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AFA" w:rsidRPr="00C14E02" w:rsidRDefault="007A1AFA" w:rsidP="007A1AFA">
      <w:pPr>
        <w:jc w:val="center"/>
        <w:rPr>
          <w:b/>
          <w:bCs/>
          <w:sz w:val="22"/>
          <w:szCs w:val="22"/>
        </w:rPr>
      </w:pPr>
      <w:r w:rsidRPr="00C14E02">
        <w:rPr>
          <w:b/>
          <w:bCs/>
          <w:sz w:val="22"/>
          <w:szCs w:val="22"/>
        </w:rPr>
        <w:t>SO 453 &amp; PJ 400: Senior Seminar</w:t>
      </w:r>
    </w:p>
    <w:p w:rsidR="007A1AFA" w:rsidRPr="00C14E02" w:rsidRDefault="007A1AFA" w:rsidP="007A1AFA">
      <w:pPr>
        <w:jc w:val="center"/>
        <w:rPr>
          <w:b/>
          <w:bCs/>
          <w:sz w:val="22"/>
          <w:szCs w:val="22"/>
        </w:rPr>
      </w:pPr>
      <w:r w:rsidRPr="00C14E02">
        <w:rPr>
          <w:b/>
          <w:bCs/>
          <w:sz w:val="22"/>
          <w:szCs w:val="22"/>
        </w:rPr>
        <w:t>Saint Anselm College</w:t>
      </w:r>
    </w:p>
    <w:p w:rsidR="007A1AFA" w:rsidRDefault="003740B5" w:rsidP="007A1AFA">
      <w:pPr>
        <w:jc w:val="center"/>
        <w:rPr>
          <w:b/>
          <w:bCs/>
          <w:sz w:val="22"/>
          <w:szCs w:val="22"/>
        </w:rPr>
      </w:pPr>
      <w:r>
        <w:rPr>
          <w:b/>
          <w:bCs/>
          <w:sz w:val="22"/>
          <w:szCs w:val="22"/>
        </w:rPr>
        <w:t>Spring 2022</w:t>
      </w:r>
    </w:p>
    <w:p w:rsidR="00B86679" w:rsidRPr="00C14E02" w:rsidRDefault="00B86679" w:rsidP="007A1AFA">
      <w:pPr>
        <w:jc w:val="center"/>
        <w:rPr>
          <w:b/>
          <w:bCs/>
          <w:sz w:val="22"/>
          <w:szCs w:val="22"/>
        </w:rPr>
      </w:pPr>
      <w:r>
        <w:rPr>
          <w:b/>
          <w:bCs/>
          <w:sz w:val="22"/>
          <w:szCs w:val="22"/>
        </w:rPr>
        <w:t>Mondays from 6:00-8:30 in Alumni 6B</w:t>
      </w:r>
    </w:p>
    <w:p w:rsidR="008C485B" w:rsidRPr="00C14E02" w:rsidRDefault="00A727C8" w:rsidP="008C485B">
      <w:pPr>
        <w:jc w:val="center"/>
        <w:rPr>
          <w:sz w:val="22"/>
          <w:szCs w:val="22"/>
        </w:rPr>
      </w:pPr>
      <w:r>
        <w:rPr>
          <w:sz w:val="22"/>
          <w:szCs w:val="22"/>
        </w:rPr>
        <w:pict>
          <v:rect id="_x0000_i1025" style="width:0;height:1.5pt" o:hralign="center" o:hrstd="t" o:hr="t" fillcolor="#aca899" stroked="f"/>
        </w:pict>
      </w:r>
    </w:p>
    <w:p w:rsidR="0003537B" w:rsidRPr="00C14E02" w:rsidRDefault="0003537B" w:rsidP="008C485B">
      <w:pPr>
        <w:rPr>
          <w:sz w:val="22"/>
          <w:szCs w:val="22"/>
        </w:rPr>
      </w:pPr>
      <w:r w:rsidRPr="00C14E02">
        <w:rPr>
          <w:sz w:val="22"/>
          <w:szCs w:val="22"/>
        </w:rPr>
        <w:t xml:space="preserve">Instructor: </w:t>
      </w:r>
      <w:r w:rsidR="007A1AFA" w:rsidRPr="00C14E02">
        <w:rPr>
          <w:sz w:val="22"/>
          <w:szCs w:val="22"/>
        </w:rPr>
        <w:t>Kevin Doran</w:t>
      </w:r>
      <w:r w:rsidRPr="00C14E02">
        <w:rPr>
          <w:sz w:val="22"/>
          <w:szCs w:val="22"/>
        </w:rPr>
        <w:t>, Ph.D.</w:t>
      </w:r>
    </w:p>
    <w:p w:rsidR="008C485B" w:rsidRPr="00C14E02" w:rsidRDefault="008C485B" w:rsidP="008C485B">
      <w:pPr>
        <w:rPr>
          <w:sz w:val="22"/>
          <w:szCs w:val="22"/>
        </w:rPr>
      </w:pPr>
      <w:r w:rsidRPr="00C14E02">
        <w:rPr>
          <w:sz w:val="22"/>
          <w:szCs w:val="22"/>
        </w:rPr>
        <w:t>Email:</w:t>
      </w:r>
      <w:r w:rsidR="007A1AFA" w:rsidRPr="00C14E02">
        <w:t xml:space="preserve"> kdora@anselm.edu</w:t>
      </w:r>
    </w:p>
    <w:p w:rsidR="008C485B" w:rsidRPr="00C14E02" w:rsidRDefault="007A1AFA" w:rsidP="008C485B">
      <w:pPr>
        <w:rPr>
          <w:sz w:val="22"/>
          <w:szCs w:val="22"/>
        </w:rPr>
      </w:pPr>
      <w:r w:rsidRPr="00C14E02">
        <w:rPr>
          <w:sz w:val="22"/>
          <w:szCs w:val="22"/>
        </w:rPr>
        <w:t>Office: 5</w:t>
      </w:r>
      <w:r w:rsidR="00516FE2" w:rsidRPr="00C14E02">
        <w:rPr>
          <w:sz w:val="22"/>
          <w:szCs w:val="22"/>
        </w:rPr>
        <w:t xml:space="preserve"> Bradley House</w:t>
      </w:r>
    </w:p>
    <w:p w:rsidR="00C14E02" w:rsidRPr="00C14E02" w:rsidRDefault="008C485B" w:rsidP="00C14E02">
      <w:r w:rsidRPr="00C14E02">
        <w:rPr>
          <w:sz w:val="22"/>
          <w:szCs w:val="22"/>
        </w:rPr>
        <w:t xml:space="preserve">Office Hours: </w:t>
      </w:r>
      <w:r w:rsidR="00375FEF" w:rsidRPr="00C14E02">
        <w:rPr>
          <w:sz w:val="22"/>
          <w:szCs w:val="22"/>
        </w:rPr>
        <w:tab/>
      </w:r>
      <w:r w:rsidR="003740B5" w:rsidRPr="00542EC2">
        <w:t xml:space="preserve">Monday </w:t>
      </w:r>
      <w:r w:rsidR="003740B5">
        <w:t xml:space="preserve">10:00-11:00am; Tuesday 11:00am-12:00pm; </w:t>
      </w:r>
      <w:r w:rsidR="003740B5" w:rsidRPr="00542EC2">
        <w:t>and by appointment</w:t>
      </w:r>
    </w:p>
    <w:p w:rsidR="008C485B" w:rsidRPr="00C14E02" w:rsidRDefault="00A727C8" w:rsidP="00C14E02">
      <w:pPr>
        <w:rPr>
          <w:sz w:val="22"/>
          <w:szCs w:val="22"/>
        </w:rPr>
      </w:pPr>
      <w:r>
        <w:rPr>
          <w:sz w:val="22"/>
          <w:szCs w:val="22"/>
        </w:rPr>
        <w:pict>
          <v:rect id="_x0000_i1026" style="width:0;height:1.5pt" o:hralign="center" o:hrstd="t" o:hr="t" fillcolor="#aca899" stroked="f"/>
        </w:pict>
      </w:r>
    </w:p>
    <w:p w:rsidR="00AE1150" w:rsidRPr="00C14E02" w:rsidRDefault="00AE1150" w:rsidP="008C485B">
      <w:pPr>
        <w:rPr>
          <w:sz w:val="22"/>
          <w:szCs w:val="22"/>
        </w:rPr>
      </w:pPr>
    </w:p>
    <w:p w:rsidR="007A1AFA" w:rsidRPr="00C14E02" w:rsidRDefault="007A1AFA" w:rsidP="007A1AFA">
      <w:pPr>
        <w:rPr>
          <w:b/>
          <w:bCs/>
          <w:sz w:val="22"/>
          <w:szCs w:val="22"/>
        </w:rPr>
      </w:pPr>
      <w:r w:rsidRPr="00C14E02">
        <w:rPr>
          <w:b/>
          <w:bCs/>
          <w:sz w:val="22"/>
          <w:szCs w:val="22"/>
        </w:rPr>
        <w:t>Course Description:</w:t>
      </w:r>
    </w:p>
    <w:p w:rsidR="007A1AFA" w:rsidRPr="00C14E02" w:rsidRDefault="007A1AFA" w:rsidP="007A1AFA">
      <w:pPr>
        <w:rPr>
          <w:bCs/>
          <w:sz w:val="22"/>
          <w:szCs w:val="22"/>
        </w:rPr>
      </w:pPr>
      <w:r w:rsidRPr="00C14E02">
        <w:rPr>
          <w:bCs/>
          <w:sz w:val="22"/>
          <w:szCs w:val="22"/>
        </w:rPr>
        <w:t>This course serves as a capstone course for the completion of your sociology or P&amp;J degree.  Each student will incorporate the knowledge acquired during their previous sociology (P&amp;J) courses and experience to design and conduct an individual research project of their own choosing.  This course will serve as a workshop where Sociology and Peace &amp; Justice students will intellectually share the process, as well as the results of their research.</w:t>
      </w:r>
    </w:p>
    <w:p w:rsidR="007A1AFA" w:rsidRPr="00C14E02" w:rsidRDefault="007A1AFA" w:rsidP="007A1AFA">
      <w:pPr>
        <w:rPr>
          <w:bCs/>
          <w:sz w:val="22"/>
          <w:szCs w:val="22"/>
        </w:rPr>
      </w:pPr>
    </w:p>
    <w:p w:rsidR="007A1AFA" w:rsidRPr="00C14E02" w:rsidRDefault="007A1AFA" w:rsidP="007A1AFA">
      <w:pPr>
        <w:rPr>
          <w:b/>
          <w:bCs/>
          <w:i/>
          <w:sz w:val="22"/>
          <w:szCs w:val="22"/>
        </w:rPr>
      </w:pPr>
      <w:r w:rsidRPr="00C14E02">
        <w:rPr>
          <w:b/>
          <w:bCs/>
          <w:sz w:val="22"/>
          <w:szCs w:val="22"/>
        </w:rPr>
        <w:t xml:space="preserve">Course Goals: </w:t>
      </w:r>
    </w:p>
    <w:p w:rsidR="007A1AFA" w:rsidRPr="00C14E02" w:rsidRDefault="007A1AFA" w:rsidP="007A1AFA">
      <w:pPr>
        <w:rPr>
          <w:bCs/>
          <w:sz w:val="22"/>
          <w:szCs w:val="22"/>
        </w:rPr>
      </w:pPr>
      <w:r w:rsidRPr="00C14E02">
        <w:rPr>
          <w:bCs/>
          <w:sz w:val="22"/>
          <w:szCs w:val="22"/>
        </w:rPr>
        <w:t>The course provides the opportunity to do the following:</w:t>
      </w:r>
    </w:p>
    <w:p w:rsidR="007A1AFA" w:rsidRPr="00C14E02" w:rsidRDefault="007A1AFA" w:rsidP="007A1AFA">
      <w:pPr>
        <w:numPr>
          <w:ilvl w:val="0"/>
          <w:numId w:val="2"/>
        </w:numPr>
        <w:rPr>
          <w:bCs/>
          <w:sz w:val="22"/>
          <w:szCs w:val="22"/>
        </w:rPr>
      </w:pPr>
      <w:r w:rsidRPr="00C14E02">
        <w:rPr>
          <w:bCs/>
          <w:sz w:val="22"/>
          <w:szCs w:val="22"/>
        </w:rPr>
        <w:t>Apply your sociological imagination or Peace &amp; Justice framework to a research problem.</w:t>
      </w:r>
    </w:p>
    <w:p w:rsidR="007A1AFA" w:rsidRPr="00C14E02" w:rsidRDefault="007A1AFA" w:rsidP="007A1AFA">
      <w:pPr>
        <w:numPr>
          <w:ilvl w:val="0"/>
          <w:numId w:val="2"/>
        </w:numPr>
        <w:rPr>
          <w:bCs/>
          <w:sz w:val="22"/>
          <w:szCs w:val="22"/>
        </w:rPr>
      </w:pPr>
      <w:r w:rsidRPr="00C14E02">
        <w:rPr>
          <w:bCs/>
          <w:sz w:val="22"/>
          <w:szCs w:val="22"/>
        </w:rPr>
        <w:t>Learn and reflect on ethical and other professional issues in the discipline of Sociology or Peace &amp; Justice studies.</w:t>
      </w:r>
    </w:p>
    <w:p w:rsidR="007A1AFA" w:rsidRPr="00C14E02" w:rsidRDefault="007A1AFA" w:rsidP="007A1AFA">
      <w:pPr>
        <w:numPr>
          <w:ilvl w:val="0"/>
          <w:numId w:val="2"/>
        </w:numPr>
        <w:rPr>
          <w:bCs/>
          <w:sz w:val="22"/>
          <w:szCs w:val="22"/>
        </w:rPr>
      </w:pPr>
      <w:r w:rsidRPr="00C14E02">
        <w:rPr>
          <w:bCs/>
          <w:sz w:val="22"/>
          <w:szCs w:val="22"/>
        </w:rPr>
        <w:t>Improve critical thinking, writing, and oral communication skills.</w:t>
      </w:r>
    </w:p>
    <w:p w:rsidR="007A1AFA" w:rsidRPr="00C14E02" w:rsidRDefault="007A1AFA" w:rsidP="007A1AFA">
      <w:pPr>
        <w:numPr>
          <w:ilvl w:val="0"/>
          <w:numId w:val="2"/>
        </w:numPr>
        <w:rPr>
          <w:bCs/>
          <w:sz w:val="22"/>
          <w:szCs w:val="22"/>
        </w:rPr>
      </w:pPr>
      <w:r w:rsidRPr="00C14E02">
        <w:rPr>
          <w:bCs/>
          <w:sz w:val="22"/>
          <w:szCs w:val="22"/>
        </w:rPr>
        <w:t>Engage in a scholarly research project from conception to completion.</w:t>
      </w:r>
    </w:p>
    <w:p w:rsidR="007A1AFA" w:rsidRPr="00C14E02" w:rsidRDefault="007A1AFA" w:rsidP="007A1AFA">
      <w:pPr>
        <w:numPr>
          <w:ilvl w:val="0"/>
          <w:numId w:val="2"/>
        </w:numPr>
        <w:rPr>
          <w:bCs/>
          <w:sz w:val="22"/>
          <w:szCs w:val="22"/>
        </w:rPr>
      </w:pPr>
      <w:r w:rsidRPr="00C14E02">
        <w:rPr>
          <w:bCs/>
          <w:sz w:val="22"/>
          <w:szCs w:val="22"/>
        </w:rPr>
        <w:t>Collaborate on scholarly inquiry with your peers and instructor.</w:t>
      </w:r>
    </w:p>
    <w:p w:rsidR="007A1AFA" w:rsidRPr="00C14E02" w:rsidRDefault="007A1AFA" w:rsidP="007A1AFA">
      <w:pPr>
        <w:rPr>
          <w:b/>
          <w:bCs/>
          <w:sz w:val="22"/>
          <w:szCs w:val="22"/>
        </w:rPr>
      </w:pPr>
    </w:p>
    <w:p w:rsidR="007A1AFA" w:rsidRPr="00C14E02" w:rsidRDefault="007A1AFA" w:rsidP="007A1AFA">
      <w:pPr>
        <w:rPr>
          <w:b/>
          <w:bCs/>
          <w:i/>
          <w:sz w:val="22"/>
          <w:szCs w:val="22"/>
        </w:rPr>
      </w:pPr>
      <w:r w:rsidRPr="00C14E02">
        <w:rPr>
          <w:b/>
          <w:bCs/>
          <w:sz w:val="22"/>
          <w:szCs w:val="22"/>
        </w:rPr>
        <w:t xml:space="preserve">Course Objectives: </w:t>
      </w:r>
    </w:p>
    <w:p w:rsidR="007A1AFA" w:rsidRPr="00C14E02" w:rsidRDefault="007A1AFA" w:rsidP="007A1AFA">
      <w:pPr>
        <w:rPr>
          <w:bCs/>
          <w:sz w:val="22"/>
          <w:szCs w:val="22"/>
        </w:rPr>
      </w:pPr>
      <w:r w:rsidRPr="00C14E02">
        <w:rPr>
          <w:bCs/>
          <w:sz w:val="22"/>
          <w:szCs w:val="22"/>
        </w:rPr>
        <w:t>Upon successful completion of the course, you will be able to do the following:</w:t>
      </w:r>
    </w:p>
    <w:p w:rsidR="007A1AFA" w:rsidRPr="00C14E02" w:rsidRDefault="007A1AFA" w:rsidP="007A1AFA">
      <w:pPr>
        <w:numPr>
          <w:ilvl w:val="0"/>
          <w:numId w:val="3"/>
        </w:numPr>
        <w:rPr>
          <w:bCs/>
          <w:sz w:val="22"/>
          <w:szCs w:val="22"/>
        </w:rPr>
      </w:pPr>
      <w:r w:rsidRPr="00C14E02">
        <w:rPr>
          <w:bCs/>
          <w:sz w:val="22"/>
          <w:szCs w:val="22"/>
        </w:rPr>
        <w:t>Construct a logical and reasonable sociological research question</w:t>
      </w:r>
    </w:p>
    <w:p w:rsidR="007A1AFA" w:rsidRPr="00C14E02" w:rsidRDefault="007A1AFA" w:rsidP="007A1AFA">
      <w:pPr>
        <w:numPr>
          <w:ilvl w:val="0"/>
          <w:numId w:val="3"/>
        </w:numPr>
        <w:rPr>
          <w:bCs/>
          <w:sz w:val="22"/>
          <w:szCs w:val="22"/>
        </w:rPr>
      </w:pPr>
      <w:r w:rsidRPr="00C14E02">
        <w:rPr>
          <w:bCs/>
          <w:sz w:val="22"/>
          <w:szCs w:val="22"/>
        </w:rPr>
        <w:t>Apply a sociological paradigm, theory or framework to the research question. [P&amp;J students—</w:t>
      </w:r>
      <w:r w:rsidRPr="00C14E02">
        <w:rPr>
          <w:bCs/>
          <w:i/>
          <w:sz w:val="22"/>
          <w:szCs w:val="22"/>
        </w:rPr>
        <w:t>Theories of Peace &amp; Justice</w:t>
      </w:r>
      <w:r w:rsidRPr="00C14E02">
        <w:rPr>
          <w:bCs/>
          <w:sz w:val="22"/>
          <w:szCs w:val="22"/>
        </w:rPr>
        <w:t>]</w:t>
      </w:r>
    </w:p>
    <w:p w:rsidR="007A1AFA" w:rsidRPr="00C14E02" w:rsidRDefault="007A1AFA" w:rsidP="007A1AFA">
      <w:pPr>
        <w:numPr>
          <w:ilvl w:val="0"/>
          <w:numId w:val="3"/>
        </w:numPr>
        <w:rPr>
          <w:bCs/>
          <w:sz w:val="22"/>
          <w:szCs w:val="22"/>
        </w:rPr>
      </w:pPr>
      <w:r w:rsidRPr="00C14E02">
        <w:rPr>
          <w:bCs/>
          <w:sz w:val="22"/>
          <w:szCs w:val="22"/>
        </w:rPr>
        <w:t>Analyze ethical and other professional issues in the discipline of Sociology or Peace &amp; Justice studies.</w:t>
      </w:r>
    </w:p>
    <w:p w:rsidR="007A1AFA" w:rsidRPr="00C14E02" w:rsidRDefault="007A1AFA" w:rsidP="007A1AFA">
      <w:pPr>
        <w:numPr>
          <w:ilvl w:val="0"/>
          <w:numId w:val="3"/>
        </w:numPr>
        <w:rPr>
          <w:bCs/>
          <w:sz w:val="22"/>
          <w:szCs w:val="22"/>
        </w:rPr>
      </w:pPr>
      <w:r w:rsidRPr="00C14E02">
        <w:rPr>
          <w:bCs/>
          <w:sz w:val="22"/>
          <w:szCs w:val="22"/>
        </w:rPr>
        <w:t>Design a research study and write a research proposal.</w:t>
      </w:r>
    </w:p>
    <w:p w:rsidR="007A1AFA" w:rsidRPr="00C14E02" w:rsidRDefault="007A1AFA" w:rsidP="007A1AFA">
      <w:pPr>
        <w:numPr>
          <w:ilvl w:val="0"/>
          <w:numId w:val="3"/>
        </w:numPr>
        <w:rPr>
          <w:bCs/>
          <w:sz w:val="22"/>
          <w:szCs w:val="22"/>
        </w:rPr>
      </w:pPr>
      <w:r w:rsidRPr="00C14E02">
        <w:rPr>
          <w:bCs/>
          <w:sz w:val="22"/>
          <w:szCs w:val="22"/>
        </w:rPr>
        <w:t>Carry out an actual research project.</w:t>
      </w:r>
    </w:p>
    <w:p w:rsidR="007A1AFA" w:rsidRPr="00C14E02" w:rsidRDefault="007A1AFA" w:rsidP="007A1AFA">
      <w:pPr>
        <w:numPr>
          <w:ilvl w:val="0"/>
          <w:numId w:val="3"/>
        </w:numPr>
        <w:rPr>
          <w:bCs/>
          <w:sz w:val="22"/>
          <w:szCs w:val="22"/>
        </w:rPr>
      </w:pPr>
      <w:r w:rsidRPr="00C14E02">
        <w:rPr>
          <w:bCs/>
          <w:sz w:val="22"/>
          <w:szCs w:val="22"/>
        </w:rPr>
        <w:t>Write a paper reporting all aspects of the research project.</w:t>
      </w:r>
    </w:p>
    <w:p w:rsidR="007A1AFA" w:rsidRPr="00C14E02" w:rsidRDefault="007A1AFA" w:rsidP="007A1AFA">
      <w:pPr>
        <w:numPr>
          <w:ilvl w:val="0"/>
          <w:numId w:val="3"/>
        </w:numPr>
        <w:rPr>
          <w:bCs/>
          <w:sz w:val="22"/>
          <w:szCs w:val="22"/>
        </w:rPr>
      </w:pPr>
      <w:r w:rsidRPr="00C14E02">
        <w:rPr>
          <w:bCs/>
          <w:sz w:val="22"/>
          <w:szCs w:val="22"/>
        </w:rPr>
        <w:t>Give a coherent, concise, and professional oral presentation of your research project.</w:t>
      </w:r>
    </w:p>
    <w:p w:rsidR="007A1AFA" w:rsidRPr="00C14E02" w:rsidRDefault="007A1AFA" w:rsidP="007A1AFA">
      <w:pPr>
        <w:numPr>
          <w:ilvl w:val="0"/>
          <w:numId w:val="3"/>
        </w:numPr>
        <w:rPr>
          <w:bCs/>
          <w:sz w:val="22"/>
          <w:szCs w:val="22"/>
        </w:rPr>
      </w:pPr>
      <w:r w:rsidRPr="00C14E02">
        <w:rPr>
          <w:bCs/>
          <w:sz w:val="22"/>
          <w:szCs w:val="22"/>
        </w:rPr>
        <w:t>Actively assist yourself and others in learning and doing the skills of the course.</w:t>
      </w:r>
    </w:p>
    <w:p w:rsidR="006F4990" w:rsidRPr="00C14E02" w:rsidRDefault="006F4990" w:rsidP="008C485B">
      <w:pPr>
        <w:rPr>
          <w:b/>
          <w:bCs/>
          <w:sz w:val="22"/>
          <w:szCs w:val="22"/>
        </w:rPr>
      </w:pPr>
    </w:p>
    <w:p w:rsidR="00AE1150" w:rsidRPr="00C14E02" w:rsidRDefault="00AE1150" w:rsidP="008C485B">
      <w:pPr>
        <w:rPr>
          <w:b/>
          <w:bCs/>
          <w:sz w:val="22"/>
          <w:szCs w:val="22"/>
        </w:rPr>
      </w:pPr>
      <w:r w:rsidRPr="00C14E02">
        <w:rPr>
          <w:b/>
          <w:bCs/>
          <w:sz w:val="22"/>
          <w:szCs w:val="22"/>
        </w:rPr>
        <w:t>Required Readings:</w:t>
      </w:r>
    </w:p>
    <w:p w:rsidR="00D24A9B" w:rsidRPr="00C14E02" w:rsidRDefault="00D24A9B" w:rsidP="00AE1150">
      <w:pPr>
        <w:numPr>
          <w:ilvl w:val="0"/>
          <w:numId w:val="1"/>
        </w:numPr>
        <w:rPr>
          <w:sz w:val="22"/>
          <w:szCs w:val="22"/>
        </w:rPr>
      </w:pPr>
      <w:r w:rsidRPr="00C14E02">
        <w:rPr>
          <w:sz w:val="22"/>
          <w:szCs w:val="22"/>
        </w:rPr>
        <w:t xml:space="preserve">Davies, Martin Brett. 2007. </w:t>
      </w:r>
      <w:r w:rsidRPr="00C14E02">
        <w:rPr>
          <w:i/>
          <w:sz w:val="22"/>
          <w:szCs w:val="22"/>
        </w:rPr>
        <w:t xml:space="preserve">Doing a Successful Research Project. </w:t>
      </w:r>
      <w:r w:rsidRPr="00C14E02">
        <w:rPr>
          <w:sz w:val="22"/>
          <w:szCs w:val="22"/>
        </w:rPr>
        <w:t xml:space="preserve">New York: Palgrave Macmillan.  </w:t>
      </w:r>
    </w:p>
    <w:p w:rsidR="00AE1150" w:rsidRPr="00C14E02" w:rsidRDefault="003219D8" w:rsidP="00620DF8">
      <w:pPr>
        <w:numPr>
          <w:ilvl w:val="0"/>
          <w:numId w:val="1"/>
        </w:numPr>
        <w:rPr>
          <w:sz w:val="22"/>
          <w:szCs w:val="22"/>
        </w:rPr>
      </w:pPr>
      <w:r w:rsidRPr="00C14E02">
        <w:rPr>
          <w:sz w:val="22"/>
          <w:szCs w:val="22"/>
        </w:rPr>
        <w:t>Selected</w:t>
      </w:r>
      <w:r w:rsidR="00AE1150" w:rsidRPr="00C14E02">
        <w:rPr>
          <w:sz w:val="22"/>
          <w:szCs w:val="22"/>
        </w:rPr>
        <w:t xml:space="preserve"> read</w:t>
      </w:r>
      <w:r w:rsidRPr="00C14E02">
        <w:rPr>
          <w:sz w:val="22"/>
          <w:szCs w:val="22"/>
        </w:rPr>
        <w:t>ings</w:t>
      </w:r>
      <w:r w:rsidR="00AE1150" w:rsidRPr="00C14E02">
        <w:rPr>
          <w:sz w:val="22"/>
          <w:szCs w:val="22"/>
        </w:rPr>
        <w:t>—</w:t>
      </w:r>
      <w:r w:rsidR="001216FC" w:rsidRPr="00C14E02">
        <w:rPr>
          <w:sz w:val="22"/>
          <w:szCs w:val="22"/>
        </w:rPr>
        <w:t xml:space="preserve">to be handed out in class or posted on </w:t>
      </w:r>
      <w:r w:rsidR="00C24C93" w:rsidRPr="00C14E02">
        <w:rPr>
          <w:sz w:val="22"/>
          <w:szCs w:val="22"/>
        </w:rPr>
        <w:t>Canvas</w:t>
      </w:r>
      <w:r w:rsidR="001216FC" w:rsidRPr="00C14E02">
        <w:rPr>
          <w:sz w:val="22"/>
          <w:szCs w:val="22"/>
        </w:rPr>
        <w:t>.</w:t>
      </w:r>
    </w:p>
    <w:p w:rsidR="00AE1150" w:rsidRPr="00C14E02" w:rsidRDefault="009D0FC4" w:rsidP="009D0FC4">
      <w:pPr>
        <w:rPr>
          <w:b/>
          <w:sz w:val="22"/>
          <w:szCs w:val="22"/>
        </w:rPr>
      </w:pPr>
      <w:r w:rsidRPr="00C14E02">
        <w:rPr>
          <w:b/>
          <w:sz w:val="22"/>
          <w:szCs w:val="22"/>
        </w:rPr>
        <w:t>Suggested Readings:</w:t>
      </w:r>
    </w:p>
    <w:p w:rsidR="009D0FC4" w:rsidRPr="00C14E02" w:rsidRDefault="009D0FC4" w:rsidP="009D0FC4">
      <w:pPr>
        <w:numPr>
          <w:ilvl w:val="0"/>
          <w:numId w:val="8"/>
        </w:numPr>
        <w:rPr>
          <w:sz w:val="22"/>
          <w:szCs w:val="22"/>
        </w:rPr>
      </w:pPr>
      <w:r w:rsidRPr="00C14E02">
        <w:rPr>
          <w:sz w:val="22"/>
          <w:szCs w:val="22"/>
        </w:rPr>
        <w:t xml:space="preserve">American Sociological Association. 2019. </w:t>
      </w:r>
      <w:r w:rsidRPr="00C14E02">
        <w:rPr>
          <w:i/>
          <w:sz w:val="22"/>
          <w:szCs w:val="22"/>
        </w:rPr>
        <w:t>ASA Style Guide,</w:t>
      </w:r>
      <w:r w:rsidRPr="00C14E02">
        <w:rPr>
          <w:sz w:val="22"/>
          <w:szCs w:val="22"/>
        </w:rPr>
        <w:t xml:space="preserve"> 6</w:t>
      </w:r>
      <w:r w:rsidRPr="00C14E02">
        <w:rPr>
          <w:sz w:val="22"/>
          <w:szCs w:val="22"/>
          <w:vertAlign w:val="superscript"/>
        </w:rPr>
        <w:t>th</w:t>
      </w:r>
      <w:r w:rsidRPr="00C14E02">
        <w:rPr>
          <w:sz w:val="22"/>
          <w:szCs w:val="22"/>
        </w:rPr>
        <w:t xml:space="preserve"> Edition</w:t>
      </w:r>
      <w:r w:rsidRPr="00C14E02">
        <w:rPr>
          <w:i/>
          <w:sz w:val="22"/>
          <w:szCs w:val="22"/>
        </w:rPr>
        <w:t xml:space="preserve">. </w:t>
      </w:r>
      <w:r w:rsidRPr="00C14E02">
        <w:rPr>
          <w:sz w:val="22"/>
          <w:szCs w:val="22"/>
        </w:rPr>
        <w:t xml:space="preserve">Washington, DC: ASA.  (Available as on Kindle at:  </w:t>
      </w:r>
      <w:hyperlink r:id="rId5" w:history="1">
        <w:r w:rsidRPr="00C14E02">
          <w:rPr>
            <w:rStyle w:val="Hyperlink"/>
            <w:sz w:val="22"/>
            <w:szCs w:val="22"/>
          </w:rPr>
          <w:t>https://www.amazon.com/dp/B07Y1Z3WGL</w:t>
        </w:r>
      </w:hyperlink>
      <w:r w:rsidRPr="00C14E02">
        <w:rPr>
          <w:sz w:val="22"/>
          <w:szCs w:val="22"/>
        </w:rPr>
        <w:t>; online abbreviated versions also available for free)</w:t>
      </w:r>
    </w:p>
    <w:p w:rsidR="009D0FC4" w:rsidRPr="00C14E02" w:rsidRDefault="00C53325" w:rsidP="009D0FC4">
      <w:pPr>
        <w:pStyle w:val="ListParagraph"/>
        <w:numPr>
          <w:ilvl w:val="0"/>
          <w:numId w:val="8"/>
        </w:numPr>
        <w:rPr>
          <w:sz w:val="22"/>
          <w:szCs w:val="22"/>
        </w:rPr>
      </w:pPr>
      <w:r w:rsidRPr="00C14E02">
        <w:rPr>
          <w:sz w:val="22"/>
          <w:szCs w:val="22"/>
        </w:rPr>
        <w:t xml:space="preserve">Bullock, Richard, Michal Brody, and Francine Weinberg. 2017. </w:t>
      </w:r>
      <w:r w:rsidRPr="00C14E02">
        <w:rPr>
          <w:i/>
          <w:sz w:val="22"/>
          <w:szCs w:val="22"/>
        </w:rPr>
        <w:t xml:space="preserve">The Little Seagull Handbook. </w:t>
      </w:r>
      <w:r w:rsidRPr="00C14E02">
        <w:rPr>
          <w:sz w:val="22"/>
          <w:szCs w:val="22"/>
        </w:rPr>
        <w:t>New York, NY: W. W. Norton Company.</w:t>
      </w:r>
    </w:p>
    <w:p w:rsidR="009D0FC4" w:rsidRPr="00C14E02" w:rsidRDefault="009D0FC4" w:rsidP="00AE1150">
      <w:pPr>
        <w:ind w:left="720"/>
        <w:rPr>
          <w:sz w:val="22"/>
          <w:szCs w:val="22"/>
        </w:rPr>
      </w:pPr>
    </w:p>
    <w:p w:rsidR="00C14E02" w:rsidRDefault="00C14E02" w:rsidP="003D1EE9">
      <w:pPr>
        <w:rPr>
          <w:b/>
          <w:bCs/>
          <w:sz w:val="22"/>
          <w:szCs w:val="22"/>
        </w:rPr>
      </w:pPr>
    </w:p>
    <w:p w:rsidR="003D1EE9" w:rsidRPr="00C14E02" w:rsidRDefault="003D1EE9" w:rsidP="003D1EE9">
      <w:pPr>
        <w:rPr>
          <w:b/>
          <w:bCs/>
          <w:i/>
          <w:sz w:val="22"/>
          <w:szCs w:val="22"/>
        </w:rPr>
      </w:pPr>
      <w:r w:rsidRPr="00C14E02">
        <w:rPr>
          <w:b/>
          <w:bCs/>
          <w:sz w:val="22"/>
          <w:szCs w:val="22"/>
        </w:rPr>
        <w:t>Course Requirements:</w:t>
      </w:r>
      <w:r w:rsidR="00C61E63" w:rsidRPr="00C14E02">
        <w:rPr>
          <w:b/>
          <w:bCs/>
          <w:sz w:val="22"/>
          <w:szCs w:val="22"/>
        </w:rPr>
        <w:t xml:space="preserve"> </w:t>
      </w:r>
    </w:p>
    <w:p w:rsidR="00265D68" w:rsidRPr="00C14E02" w:rsidRDefault="00265D68" w:rsidP="00265D68">
      <w:pPr>
        <w:numPr>
          <w:ilvl w:val="0"/>
          <w:numId w:val="7"/>
        </w:numPr>
        <w:rPr>
          <w:b/>
          <w:bCs/>
          <w:i/>
          <w:sz w:val="22"/>
          <w:szCs w:val="22"/>
        </w:rPr>
      </w:pPr>
      <w:r w:rsidRPr="00C14E02">
        <w:rPr>
          <w:b/>
          <w:bCs/>
          <w:i/>
          <w:sz w:val="22"/>
          <w:szCs w:val="22"/>
        </w:rPr>
        <w:t>Final Thesis</w:t>
      </w:r>
      <w:r w:rsidR="002D0F6B" w:rsidRPr="00C14E02">
        <w:rPr>
          <w:b/>
          <w:bCs/>
          <w:i/>
          <w:sz w:val="22"/>
          <w:szCs w:val="22"/>
        </w:rPr>
        <w:t>—</w:t>
      </w:r>
      <w:r w:rsidR="002D0F6B" w:rsidRPr="00C14E02">
        <w:rPr>
          <w:bCs/>
          <w:sz w:val="22"/>
          <w:szCs w:val="22"/>
        </w:rPr>
        <w:t xml:space="preserve">Your final thesis will demonstrate your ability to successfully use the sociological perspective, theory, and methods to conduct and report original research.  The final thesis should be approximately </w:t>
      </w:r>
      <w:r w:rsidR="002D0F6B" w:rsidRPr="00C14E02">
        <w:rPr>
          <w:b/>
          <w:bCs/>
          <w:sz w:val="22"/>
          <w:szCs w:val="22"/>
        </w:rPr>
        <w:t>20 pages</w:t>
      </w:r>
      <w:r w:rsidR="002D0F6B" w:rsidRPr="00C14E02">
        <w:rPr>
          <w:bCs/>
          <w:sz w:val="22"/>
          <w:szCs w:val="22"/>
        </w:rPr>
        <w:t xml:space="preserve"> in length and will be due on </w:t>
      </w:r>
      <w:r w:rsidR="00B86679">
        <w:rPr>
          <w:b/>
          <w:bCs/>
          <w:sz w:val="22"/>
          <w:szCs w:val="22"/>
        </w:rPr>
        <w:t>Monday</w:t>
      </w:r>
      <w:r w:rsidR="00D24A9B" w:rsidRPr="00C14E02">
        <w:rPr>
          <w:b/>
          <w:bCs/>
          <w:sz w:val="22"/>
          <w:szCs w:val="22"/>
        </w:rPr>
        <w:t xml:space="preserve"> May </w:t>
      </w:r>
      <w:r w:rsidR="00F26901" w:rsidRPr="00C14E02">
        <w:rPr>
          <w:b/>
          <w:bCs/>
          <w:sz w:val="22"/>
          <w:szCs w:val="22"/>
        </w:rPr>
        <w:t>1</w:t>
      </w:r>
      <w:r w:rsidR="00B86679">
        <w:rPr>
          <w:b/>
          <w:bCs/>
          <w:sz w:val="22"/>
          <w:szCs w:val="22"/>
        </w:rPr>
        <w:t>6</w:t>
      </w:r>
      <w:r w:rsidR="00C14E02" w:rsidRPr="00C14E02">
        <w:rPr>
          <w:b/>
          <w:bCs/>
          <w:sz w:val="22"/>
          <w:szCs w:val="22"/>
          <w:vertAlign w:val="superscript"/>
        </w:rPr>
        <w:t>th</w:t>
      </w:r>
      <w:r w:rsidR="002D0F6B" w:rsidRPr="00C14E02">
        <w:rPr>
          <w:b/>
          <w:bCs/>
          <w:sz w:val="22"/>
          <w:szCs w:val="22"/>
        </w:rPr>
        <w:t xml:space="preserve">.  </w:t>
      </w:r>
      <w:r w:rsidR="002D0F6B" w:rsidRPr="00C14E02">
        <w:rPr>
          <w:bCs/>
          <w:sz w:val="22"/>
          <w:szCs w:val="22"/>
        </w:rPr>
        <w:t xml:space="preserve">A more detailed description (including the required parts and format) of your thesis will be handed out during seminar and will be made available on </w:t>
      </w:r>
      <w:r w:rsidR="00C14E02">
        <w:rPr>
          <w:bCs/>
          <w:sz w:val="22"/>
          <w:szCs w:val="22"/>
        </w:rPr>
        <w:t>Canvas</w:t>
      </w:r>
      <w:r w:rsidR="002D0F6B" w:rsidRPr="00C14E02">
        <w:rPr>
          <w:bCs/>
          <w:sz w:val="22"/>
          <w:szCs w:val="22"/>
        </w:rPr>
        <w:t xml:space="preserve">.  </w:t>
      </w:r>
      <w:r w:rsidRPr="00C14E02">
        <w:rPr>
          <w:b/>
          <w:bCs/>
          <w:i/>
          <w:sz w:val="22"/>
          <w:szCs w:val="22"/>
        </w:rPr>
        <w:tab/>
      </w:r>
      <w:r w:rsidRPr="00C14E02">
        <w:rPr>
          <w:b/>
          <w:bCs/>
          <w:i/>
          <w:sz w:val="22"/>
          <w:szCs w:val="22"/>
        </w:rPr>
        <w:tab/>
      </w:r>
      <w:r w:rsidRPr="00C14E02">
        <w:rPr>
          <w:b/>
          <w:bCs/>
          <w:i/>
          <w:sz w:val="22"/>
          <w:szCs w:val="22"/>
        </w:rPr>
        <w:tab/>
      </w:r>
      <w:r w:rsidRPr="00C14E02">
        <w:rPr>
          <w:b/>
          <w:bCs/>
          <w:i/>
          <w:sz w:val="22"/>
          <w:szCs w:val="22"/>
        </w:rPr>
        <w:tab/>
      </w:r>
      <w:r w:rsidRPr="00C14E02">
        <w:rPr>
          <w:b/>
          <w:bCs/>
          <w:i/>
          <w:sz w:val="22"/>
          <w:szCs w:val="22"/>
        </w:rPr>
        <w:tab/>
      </w:r>
      <w:r w:rsidRPr="00C14E02">
        <w:rPr>
          <w:b/>
          <w:bCs/>
          <w:i/>
          <w:sz w:val="22"/>
          <w:szCs w:val="22"/>
        </w:rPr>
        <w:tab/>
      </w:r>
    </w:p>
    <w:p w:rsidR="00F26901" w:rsidRPr="00C14E02" w:rsidRDefault="00265D68" w:rsidP="00302407">
      <w:pPr>
        <w:numPr>
          <w:ilvl w:val="0"/>
          <w:numId w:val="7"/>
        </w:numPr>
        <w:rPr>
          <w:b/>
          <w:bCs/>
          <w:i/>
          <w:sz w:val="22"/>
          <w:szCs w:val="22"/>
        </w:rPr>
      </w:pPr>
      <w:r w:rsidRPr="00C14E02">
        <w:rPr>
          <w:b/>
          <w:bCs/>
          <w:i/>
          <w:sz w:val="22"/>
          <w:szCs w:val="22"/>
        </w:rPr>
        <w:t>Drafts and Parts</w:t>
      </w:r>
      <w:r w:rsidR="002D0F6B" w:rsidRPr="00C14E02">
        <w:rPr>
          <w:b/>
          <w:bCs/>
          <w:i/>
          <w:sz w:val="22"/>
          <w:szCs w:val="22"/>
        </w:rPr>
        <w:t>—</w:t>
      </w:r>
      <w:r w:rsidR="002D0F6B" w:rsidRPr="00C14E02">
        <w:rPr>
          <w:bCs/>
          <w:sz w:val="22"/>
          <w:szCs w:val="22"/>
        </w:rPr>
        <w:t xml:space="preserve">In order to ensure the successful completion of your thesis, I will require you to turn in different parts of and preparation for your thesis on specific days.  These parts include: </w:t>
      </w:r>
      <w:r w:rsidR="00026108" w:rsidRPr="00C14E02">
        <w:rPr>
          <w:bCs/>
          <w:sz w:val="22"/>
          <w:szCs w:val="22"/>
        </w:rPr>
        <w:t xml:space="preserve">research question/topic, annotated bibliography, literature review, proposal, thesis outline, and first draft of thesis.  More detailed descriptions of the parts will be handed out in </w:t>
      </w:r>
      <w:r w:rsidR="00F26901" w:rsidRPr="00C14E02">
        <w:rPr>
          <w:bCs/>
          <w:sz w:val="22"/>
          <w:szCs w:val="22"/>
        </w:rPr>
        <w:t>class and will be available on Canvas</w:t>
      </w:r>
      <w:r w:rsidR="00026108" w:rsidRPr="00C14E02">
        <w:rPr>
          <w:bCs/>
          <w:sz w:val="22"/>
          <w:szCs w:val="22"/>
        </w:rPr>
        <w:t>.  Please refer</w:t>
      </w:r>
      <w:r w:rsidR="00A727C8">
        <w:rPr>
          <w:bCs/>
          <w:sz w:val="22"/>
          <w:szCs w:val="22"/>
        </w:rPr>
        <w:t xml:space="preserve"> to the schedule for due dates. The due dates for many of these parts will be so that we can do peer review in class.  You will have time to implement those peer reviews and resubmit an updated version for my feedback later in the week.</w:t>
      </w:r>
      <w:bookmarkStart w:id="0" w:name="_GoBack"/>
      <w:bookmarkEnd w:id="0"/>
    </w:p>
    <w:p w:rsidR="00265D68" w:rsidRPr="00C14E02" w:rsidRDefault="00265D68" w:rsidP="00F26901">
      <w:pPr>
        <w:ind w:left="840"/>
        <w:rPr>
          <w:b/>
          <w:bCs/>
          <w:i/>
          <w:sz w:val="22"/>
          <w:szCs w:val="22"/>
        </w:rPr>
      </w:pPr>
      <w:r w:rsidRPr="00C14E02">
        <w:rPr>
          <w:b/>
          <w:bCs/>
          <w:i/>
          <w:sz w:val="22"/>
          <w:szCs w:val="22"/>
        </w:rPr>
        <w:tab/>
      </w:r>
      <w:r w:rsidRPr="00C14E02">
        <w:rPr>
          <w:b/>
          <w:bCs/>
          <w:i/>
          <w:sz w:val="22"/>
          <w:szCs w:val="22"/>
        </w:rPr>
        <w:tab/>
      </w:r>
    </w:p>
    <w:p w:rsidR="00265D68" w:rsidRPr="00C14E02" w:rsidRDefault="00265D68" w:rsidP="00302407">
      <w:pPr>
        <w:numPr>
          <w:ilvl w:val="0"/>
          <w:numId w:val="7"/>
        </w:numPr>
        <w:rPr>
          <w:b/>
          <w:bCs/>
          <w:i/>
          <w:sz w:val="22"/>
          <w:szCs w:val="22"/>
        </w:rPr>
      </w:pPr>
      <w:r w:rsidRPr="00C14E02">
        <w:rPr>
          <w:b/>
          <w:bCs/>
          <w:i/>
          <w:sz w:val="22"/>
          <w:szCs w:val="22"/>
        </w:rPr>
        <w:t>Peer Review and Participation</w:t>
      </w:r>
      <w:r w:rsidR="00026108" w:rsidRPr="00C14E02">
        <w:rPr>
          <w:b/>
          <w:bCs/>
          <w:i/>
          <w:sz w:val="22"/>
          <w:szCs w:val="22"/>
        </w:rPr>
        <w:t>—</w:t>
      </w:r>
      <w:r w:rsidR="00026108" w:rsidRPr="00C14E02">
        <w:rPr>
          <w:bCs/>
          <w:sz w:val="22"/>
          <w:szCs w:val="22"/>
        </w:rPr>
        <w:t xml:space="preserve">Much of the seminar will be meeting and discussing the progress of you research projects.  During this time we will discuss your projects as a seminar group and at other times, more informally in pairs.  </w:t>
      </w:r>
      <w:r w:rsidR="00704D28" w:rsidRPr="00C14E02">
        <w:rPr>
          <w:bCs/>
          <w:sz w:val="22"/>
          <w:szCs w:val="22"/>
        </w:rPr>
        <w:t>Occasionally</w:t>
      </w:r>
      <w:r w:rsidR="00026108" w:rsidRPr="00C14E02">
        <w:rPr>
          <w:bCs/>
          <w:sz w:val="22"/>
          <w:szCs w:val="22"/>
        </w:rPr>
        <w:t xml:space="preserve"> you will be asked to do you a written evaluation of one another’s work, which I will credit you for.  In addition, you will also receive a grade for you participation in the seminar.  </w:t>
      </w:r>
      <w:r w:rsidRPr="00C14E02">
        <w:rPr>
          <w:b/>
          <w:bCs/>
          <w:i/>
          <w:sz w:val="22"/>
          <w:szCs w:val="22"/>
        </w:rPr>
        <w:tab/>
      </w:r>
      <w:r w:rsidRPr="00C14E02">
        <w:rPr>
          <w:b/>
          <w:bCs/>
          <w:i/>
          <w:sz w:val="22"/>
          <w:szCs w:val="22"/>
        </w:rPr>
        <w:tab/>
      </w:r>
      <w:r w:rsidRPr="00C14E02">
        <w:rPr>
          <w:b/>
          <w:bCs/>
          <w:i/>
          <w:sz w:val="22"/>
          <w:szCs w:val="22"/>
        </w:rPr>
        <w:tab/>
      </w:r>
    </w:p>
    <w:p w:rsidR="00265D68" w:rsidRPr="00C14E02" w:rsidRDefault="00026108" w:rsidP="00302407">
      <w:pPr>
        <w:numPr>
          <w:ilvl w:val="0"/>
          <w:numId w:val="7"/>
        </w:numPr>
        <w:rPr>
          <w:bCs/>
          <w:sz w:val="22"/>
          <w:szCs w:val="22"/>
        </w:rPr>
      </w:pPr>
      <w:r w:rsidRPr="00C14E02">
        <w:rPr>
          <w:b/>
          <w:bCs/>
          <w:i/>
          <w:sz w:val="22"/>
          <w:szCs w:val="22"/>
        </w:rPr>
        <w:t>Formal Presentation—</w:t>
      </w:r>
      <w:r w:rsidRPr="00C14E02">
        <w:rPr>
          <w:bCs/>
          <w:sz w:val="22"/>
          <w:szCs w:val="22"/>
        </w:rPr>
        <w:t xml:space="preserve">You will all be required to present your final thesis to your peers and the sociology department.  Presentations will be approximately 15-20 minutes in length.  The date is yet to be determined, however I would propose that they take place </w:t>
      </w:r>
      <w:r w:rsidR="00450A32" w:rsidRPr="00C14E02">
        <w:rPr>
          <w:bCs/>
          <w:sz w:val="22"/>
          <w:szCs w:val="22"/>
        </w:rPr>
        <w:t>Wednesday May 4</w:t>
      </w:r>
      <w:r w:rsidR="00450A32" w:rsidRPr="00C14E02">
        <w:rPr>
          <w:bCs/>
          <w:sz w:val="22"/>
          <w:szCs w:val="22"/>
          <w:vertAlign w:val="superscript"/>
        </w:rPr>
        <w:t>th</w:t>
      </w:r>
      <w:r w:rsidR="001B7997" w:rsidRPr="00C14E02">
        <w:rPr>
          <w:bCs/>
          <w:sz w:val="22"/>
          <w:szCs w:val="22"/>
        </w:rPr>
        <w:t>.</w:t>
      </w:r>
      <w:r w:rsidRPr="00C14E02">
        <w:rPr>
          <w:bCs/>
          <w:sz w:val="22"/>
          <w:szCs w:val="22"/>
        </w:rPr>
        <w:t xml:space="preserve"> </w:t>
      </w:r>
    </w:p>
    <w:p w:rsidR="00302407" w:rsidRPr="00C14E02" w:rsidRDefault="00302407" w:rsidP="00AE1150">
      <w:pPr>
        <w:rPr>
          <w:b/>
          <w:bCs/>
          <w:sz w:val="22"/>
          <w:szCs w:val="22"/>
        </w:rPr>
      </w:pPr>
    </w:p>
    <w:p w:rsidR="004E458D" w:rsidRPr="00C14E02" w:rsidRDefault="004E458D" w:rsidP="00AE1150">
      <w:pPr>
        <w:rPr>
          <w:b/>
          <w:bCs/>
          <w:sz w:val="22"/>
          <w:szCs w:val="22"/>
        </w:rPr>
      </w:pPr>
      <w:r w:rsidRPr="00C14E02">
        <w:rPr>
          <w:b/>
          <w:bCs/>
          <w:sz w:val="22"/>
          <w:szCs w:val="22"/>
        </w:rPr>
        <w:t>Evaluation:</w:t>
      </w:r>
    </w:p>
    <w:p w:rsidR="004E458D" w:rsidRPr="00C14E02" w:rsidRDefault="009832E6" w:rsidP="00AE1150">
      <w:pPr>
        <w:rPr>
          <w:bCs/>
          <w:sz w:val="22"/>
          <w:szCs w:val="22"/>
        </w:rPr>
      </w:pPr>
      <w:r w:rsidRPr="00C14E02">
        <w:rPr>
          <w:bCs/>
          <w:sz w:val="22"/>
          <w:szCs w:val="22"/>
        </w:rPr>
        <w:t>Your final grade will be based upon the following:</w:t>
      </w:r>
    </w:p>
    <w:p w:rsidR="00C61E63" w:rsidRPr="00C14E02" w:rsidRDefault="000A3619" w:rsidP="00AE1150">
      <w:pPr>
        <w:rPr>
          <w:bCs/>
          <w:sz w:val="22"/>
          <w:szCs w:val="22"/>
        </w:rPr>
      </w:pPr>
      <w:r w:rsidRPr="00C14E02">
        <w:rPr>
          <w:bCs/>
          <w:sz w:val="22"/>
          <w:szCs w:val="22"/>
        </w:rPr>
        <w:tab/>
        <w:t>Final Thesis</w:t>
      </w:r>
      <w:r w:rsidRPr="00C14E02">
        <w:rPr>
          <w:bCs/>
          <w:sz w:val="22"/>
          <w:szCs w:val="22"/>
        </w:rPr>
        <w:tab/>
      </w:r>
      <w:r w:rsidRPr="00C14E02">
        <w:rPr>
          <w:bCs/>
          <w:sz w:val="22"/>
          <w:szCs w:val="22"/>
        </w:rPr>
        <w:tab/>
      </w:r>
      <w:r w:rsidRPr="00C14E02">
        <w:rPr>
          <w:bCs/>
          <w:sz w:val="22"/>
          <w:szCs w:val="22"/>
        </w:rPr>
        <w:tab/>
      </w:r>
      <w:r w:rsidRPr="00C14E02">
        <w:rPr>
          <w:bCs/>
          <w:sz w:val="22"/>
          <w:szCs w:val="22"/>
        </w:rPr>
        <w:tab/>
      </w:r>
      <w:r w:rsidR="00265D68" w:rsidRPr="00C14E02">
        <w:rPr>
          <w:bCs/>
          <w:sz w:val="22"/>
          <w:szCs w:val="22"/>
        </w:rPr>
        <w:tab/>
      </w:r>
      <w:r w:rsidR="00265D68" w:rsidRPr="00C14E02">
        <w:rPr>
          <w:bCs/>
          <w:sz w:val="22"/>
          <w:szCs w:val="22"/>
        </w:rPr>
        <w:tab/>
      </w:r>
      <w:r w:rsidRPr="00C14E02">
        <w:rPr>
          <w:bCs/>
          <w:sz w:val="22"/>
          <w:szCs w:val="22"/>
        </w:rPr>
        <w:t>50%</w:t>
      </w:r>
    </w:p>
    <w:p w:rsidR="000A3619" w:rsidRPr="00C14E02" w:rsidRDefault="00265D68" w:rsidP="00AE1150">
      <w:pPr>
        <w:rPr>
          <w:bCs/>
          <w:sz w:val="22"/>
          <w:szCs w:val="22"/>
        </w:rPr>
      </w:pPr>
      <w:r w:rsidRPr="00C14E02">
        <w:rPr>
          <w:bCs/>
          <w:sz w:val="22"/>
          <w:szCs w:val="22"/>
        </w:rPr>
        <w:tab/>
        <w:t>Drafts and Parts</w:t>
      </w:r>
      <w:r w:rsidR="000A3619" w:rsidRPr="00C14E02">
        <w:rPr>
          <w:bCs/>
          <w:sz w:val="22"/>
          <w:szCs w:val="22"/>
        </w:rPr>
        <w:tab/>
      </w:r>
      <w:r w:rsidR="000A3619" w:rsidRPr="00C14E02">
        <w:rPr>
          <w:bCs/>
          <w:sz w:val="22"/>
          <w:szCs w:val="22"/>
        </w:rPr>
        <w:tab/>
      </w:r>
      <w:r w:rsidRPr="00C14E02">
        <w:rPr>
          <w:bCs/>
          <w:sz w:val="22"/>
          <w:szCs w:val="22"/>
        </w:rPr>
        <w:tab/>
      </w:r>
      <w:r w:rsidRPr="00C14E02">
        <w:rPr>
          <w:bCs/>
          <w:sz w:val="22"/>
          <w:szCs w:val="22"/>
        </w:rPr>
        <w:tab/>
      </w:r>
      <w:r w:rsidR="00EB4E1A" w:rsidRPr="00C14E02">
        <w:rPr>
          <w:bCs/>
          <w:sz w:val="22"/>
          <w:szCs w:val="22"/>
        </w:rPr>
        <w:tab/>
      </w:r>
      <w:r w:rsidR="000A3619" w:rsidRPr="00C14E02">
        <w:rPr>
          <w:bCs/>
          <w:sz w:val="22"/>
          <w:szCs w:val="22"/>
        </w:rPr>
        <w:tab/>
      </w:r>
      <w:r w:rsidR="00F26901" w:rsidRPr="00C14E02">
        <w:rPr>
          <w:bCs/>
          <w:sz w:val="22"/>
          <w:szCs w:val="22"/>
        </w:rPr>
        <w:t>15</w:t>
      </w:r>
      <w:r w:rsidR="000A3619" w:rsidRPr="00C14E02">
        <w:rPr>
          <w:bCs/>
          <w:sz w:val="22"/>
          <w:szCs w:val="22"/>
        </w:rPr>
        <w:t>%</w:t>
      </w:r>
    </w:p>
    <w:p w:rsidR="000A3619" w:rsidRPr="00C14E02" w:rsidRDefault="00265D68" w:rsidP="00AE1150">
      <w:pPr>
        <w:rPr>
          <w:bCs/>
          <w:sz w:val="22"/>
          <w:szCs w:val="22"/>
        </w:rPr>
      </w:pPr>
      <w:r w:rsidRPr="00C14E02">
        <w:rPr>
          <w:bCs/>
          <w:sz w:val="22"/>
          <w:szCs w:val="22"/>
        </w:rPr>
        <w:tab/>
        <w:t>Peer Review and Participation</w:t>
      </w:r>
      <w:r w:rsidR="000A3619" w:rsidRPr="00C14E02">
        <w:rPr>
          <w:bCs/>
          <w:sz w:val="22"/>
          <w:szCs w:val="22"/>
        </w:rPr>
        <w:tab/>
      </w:r>
      <w:r w:rsidR="000A3619" w:rsidRPr="00C14E02">
        <w:rPr>
          <w:bCs/>
          <w:sz w:val="22"/>
          <w:szCs w:val="22"/>
        </w:rPr>
        <w:tab/>
      </w:r>
      <w:r w:rsidR="00EB4E1A" w:rsidRPr="00C14E02">
        <w:rPr>
          <w:bCs/>
          <w:sz w:val="22"/>
          <w:szCs w:val="22"/>
        </w:rPr>
        <w:tab/>
      </w:r>
      <w:r w:rsidR="000A3619" w:rsidRPr="00C14E02">
        <w:rPr>
          <w:bCs/>
          <w:sz w:val="22"/>
          <w:szCs w:val="22"/>
        </w:rPr>
        <w:tab/>
      </w:r>
      <w:r w:rsidR="00F26901" w:rsidRPr="00C14E02">
        <w:rPr>
          <w:bCs/>
          <w:sz w:val="22"/>
          <w:szCs w:val="22"/>
        </w:rPr>
        <w:t>15</w:t>
      </w:r>
      <w:r w:rsidR="000A3619" w:rsidRPr="00C14E02">
        <w:rPr>
          <w:bCs/>
          <w:sz w:val="22"/>
          <w:szCs w:val="22"/>
        </w:rPr>
        <w:t>%</w:t>
      </w:r>
    </w:p>
    <w:p w:rsidR="000A3619" w:rsidRPr="00C14E02" w:rsidRDefault="000A3619" w:rsidP="00AE1150">
      <w:pPr>
        <w:rPr>
          <w:bCs/>
          <w:sz w:val="22"/>
          <w:szCs w:val="22"/>
        </w:rPr>
      </w:pPr>
      <w:r w:rsidRPr="00C14E02">
        <w:rPr>
          <w:bCs/>
          <w:sz w:val="22"/>
          <w:szCs w:val="22"/>
        </w:rPr>
        <w:tab/>
        <w:t>Formal Presentation</w:t>
      </w:r>
      <w:r w:rsidR="00265D68" w:rsidRPr="00C14E02">
        <w:rPr>
          <w:bCs/>
          <w:sz w:val="22"/>
          <w:szCs w:val="22"/>
        </w:rPr>
        <w:tab/>
      </w:r>
      <w:r w:rsidR="00265D68" w:rsidRPr="00C14E02">
        <w:rPr>
          <w:bCs/>
          <w:sz w:val="22"/>
          <w:szCs w:val="22"/>
        </w:rPr>
        <w:tab/>
      </w:r>
      <w:r w:rsidR="00F26901" w:rsidRPr="00C14E02">
        <w:rPr>
          <w:bCs/>
          <w:sz w:val="22"/>
          <w:szCs w:val="22"/>
        </w:rPr>
        <w:tab/>
      </w:r>
      <w:r w:rsidR="00F26901" w:rsidRPr="00C14E02">
        <w:rPr>
          <w:bCs/>
          <w:sz w:val="22"/>
          <w:szCs w:val="22"/>
        </w:rPr>
        <w:tab/>
      </w:r>
      <w:r w:rsidR="00F26901" w:rsidRPr="00C14E02">
        <w:rPr>
          <w:bCs/>
          <w:sz w:val="22"/>
          <w:szCs w:val="22"/>
        </w:rPr>
        <w:tab/>
        <w:t>20</w:t>
      </w:r>
      <w:r w:rsidRPr="00C14E02">
        <w:rPr>
          <w:bCs/>
          <w:sz w:val="22"/>
          <w:szCs w:val="22"/>
        </w:rPr>
        <w:t>%</w:t>
      </w:r>
    </w:p>
    <w:p w:rsidR="000A3619" w:rsidRPr="00C14E02" w:rsidRDefault="000A3619" w:rsidP="00AE1150">
      <w:pPr>
        <w:rPr>
          <w:bCs/>
          <w:sz w:val="22"/>
          <w:szCs w:val="22"/>
        </w:rPr>
      </w:pPr>
    </w:p>
    <w:p w:rsidR="009832E6" w:rsidRPr="00C14E02" w:rsidRDefault="009832E6" w:rsidP="00AE1150">
      <w:pPr>
        <w:rPr>
          <w:b/>
          <w:bCs/>
          <w:sz w:val="22"/>
          <w:szCs w:val="22"/>
        </w:rPr>
      </w:pPr>
      <w:r w:rsidRPr="00C14E02">
        <w:rPr>
          <w:b/>
          <w:bCs/>
          <w:sz w:val="22"/>
          <w:szCs w:val="22"/>
        </w:rPr>
        <w:t>Grades:</w:t>
      </w:r>
    </w:p>
    <w:p w:rsidR="009832E6" w:rsidRPr="00C14E02" w:rsidRDefault="009832E6" w:rsidP="00AE1150">
      <w:pPr>
        <w:rPr>
          <w:bCs/>
          <w:sz w:val="22"/>
          <w:szCs w:val="22"/>
        </w:rPr>
      </w:pPr>
      <w:r w:rsidRPr="00C14E02">
        <w:rPr>
          <w:bCs/>
          <w:sz w:val="22"/>
          <w:szCs w:val="22"/>
        </w:rPr>
        <w:t>Letter grading is calculated on the following scale:</w:t>
      </w:r>
    </w:p>
    <w:p w:rsidR="009832E6" w:rsidRPr="00C14E02" w:rsidRDefault="009832E6" w:rsidP="00AE1150">
      <w:pPr>
        <w:rPr>
          <w:bCs/>
          <w:sz w:val="22"/>
          <w:szCs w:val="22"/>
        </w:rPr>
      </w:pPr>
      <w:r w:rsidRPr="00C14E02">
        <w:rPr>
          <w:bCs/>
          <w:sz w:val="22"/>
          <w:szCs w:val="22"/>
        </w:rPr>
        <w:tab/>
        <w:t>A</w:t>
      </w:r>
      <w:r w:rsidR="00113AE7" w:rsidRPr="00C14E02">
        <w:rPr>
          <w:bCs/>
          <w:sz w:val="22"/>
          <w:szCs w:val="22"/>
        </w:rPr>
        <w:t xml:space="preserve"> (9</w:t>
      </w:r>
      <w:r w:rsidR="00F26901" w:rsidRPr="00C14E02">
        <w:rPr>
          <w:bCs/>
          <w:sz w:val="22"/>
          <w:szCs w:val="22"/>
        </w:rPr>
        <w:t>3</w:t>
      </w:r>
      <w:r w:rsidR="00113AE7" w:rsidRPr="00C14E02">
        <w:rPr>
          <w:bCs/>
          <w:sz w:val="22"/>
          <w:szCs w:val="22"/>
        </w:rPr>
        <w:t>-100%)</w:t>
      </w:r>
      <w:r w:rsidR="00113AE7" w:rsidRPr="00C14E02">
        <w:rPr>
          <w:bCs/>
          <w:sz w:val="22"/>
          <w:szCs w:val="22"/>
        </w:rPr>
        <w:tab/>
        <w:t>A- (90-9</w:t>
      </w:r>
      <w:r w:rsidR="00F26901" w:rsidRPr="00C14E02">
        <w:rPr>
          <w:bCs/>
          <w:sz w:val="22"/>
          <w:szCs w:val="22"/>
        </w:rPr>
        <w:t>2</w:t>
      </w:r>
      <w:r w:rsidR="00113AE7" w:rsidRPr="00C14E02">
        <w:rPr>
          <w:bCs/>
          <w:sz w:val="22"/>
          <w:szCs w:val="22"/>
        </w:rPr>
        <w:t>.9%</w:t>
      </w:r>
      <w:r w:rsidRPr="00C14E02">
        <w:rPr>
          <w:bCs/>
          <w:sz w:val="22"/>
          <w:szCs w:val="22"/>
        </w:rPr>
        <w:t>)</w:t>
      </w:r>
    </w:p>
    <w:p w:rsidR="009832E6" w:rsidRPr="00C14E02" w:rsidRDefault="009832E6" w:rsidP="00AE1150">
      <w:pPr>
        <w:rPr>
          <w:bCs/>
          <w:sz w:val="22"/>
          <w:szCs w:val="22"/>
        </w:rPr>
      </w:pPr>
      <w:r w:rsidRPr="00C14E02">
        <w:rPr>
          <w:bCs/>
          <w:sz w:val="22"/>
          <w:szCs w:val="22"/>
        </w:rPr>
        <w:tab/>
        <w:t>B+ (87-89</w:t>
      </w:r>
      <w:r w:rsidR="00113AE7" w:rsidRPr="00C14E02">
        <w:rPr>
          <w:bCs/>
          <w:sz w:val="22"/>
          <w:szCs w:val="22"/>
        </w:rPr>
        <w:t>.9%</w:t>
      </w:r>
      <w:r w:rsidRPr="00C14E02">
        <w:rPr>
          <w:bCs/>
          <w:sz w:val="22"/>
          <w:szCs w:val="22"/>
        </w:rPr>
        <w:t>)</w:t>
      </w:r>
      <w:r w:rsidRPr="00C14E02">
        <w:rPr>
          <w:bCs/>
          <w:sz w:val="22"/>
          <w:szCs w:val="22"/>
        </w:rPr>
        <w:tab/>
        <w:t>B (83-86</w:t>
      </w:r>
      <w:r w:rsidR="00113AE7" w:rsidRPr="00C14E02">
        <w:rPr>
          <w:bCs/>
          <w:sz w:val="22"/>
          <w:szCs w:val="22"/>
        </w:rPr>
        <w:t>.9%</w:t>
      </w:r>
      <w:r w:rsidRPr="00C14E02">
        <w:rPr>
          <w:bCs/>
          <w:sz w:val="22"/>
          <w:szCs w:val="22"/>
        </w:rPr>
        <w:t>)</w:t>
      </w:r>
      <w:r w:rsidRPr="00C14E02">
        <w:rPr>
          <w:bCs/>
          <w:sz w:val="22"/>
          <w:szCs w:val="22"/>
        </w:rPr>
        <w:tab/>
        <w:t>B- (80-82</w:t>
      </w:r>
      <w:r w:rsidR="00113AE7" w:rsidRPr="00C14E02">
        <w:rPr>
          <w:bCs/>
          <w:sz w:val="22"/>
          <w:szCs w:val="22"/>
        </w:rPr>
        <w:t>.9%</w:t>
      </w:r>
      <w:r w:rsidRPr="00C14E02">
        <w:rPr>
          <w:bCs/>
          <w:sz w:val="22"/>
          <w:szCs w:val="22"/>
        </w:rPr>
        <w:t>)</w:t>
      </w:r>
    </w:p>
    <w:p w:rsidR="009832E6" w:rsidRPr="00C14E02" w:rsidRDefault="009832E6" w:rsidP="00AE1150">
      <w:pPr>
        <w:rPr>
          <w:bCs/>
          <w:sz w:val="22"/>
          <w:szCs w:val="22"/>
        </w:rPr>
      </w:pPr>
      <w:r w:rsidRPr="00C14E02">
        <w:rPr>
          <w:bCs/>
          <w:sz w:val="22"/>
          <w:szCs w:val="22"/>
        </w:rPr>
        <w:tab/>
        <w:t>C+ (77-79</w:t>
      </w:r>
      <w:r w:rsidR="00113AE7" w:rsidRPr="00C14E02">
        <w:rPr>
          <w:bCs/>
          <w:sz w:val="22"/>
          <w:szCs w:val="22"/>
        </w:rPr>
        <w:t>.9%</w:t>
      </w:r>
      <w:r w:rsidRPr="00C14E02">
        <w:rPr>
          <w:bCs/>
          <w:sz w:val="22"/>
          <w:szCs w:val="22"/>
        </w:rPr>
        <w:t>)</w:t>
      </w:r>
      <w:r w:rsidRPr="00C14E02">
        <w:rPr>
          <w:bCs/>
          <w:sz w:val="22"/>
          <w:szCs w:val="22"/>
        </w:rPr>
        <w:tab/>
        <w:t>C (73-76</w:t>
      </w:r>
      <w:r w:rsidR="00113AE7" w:rsidRPr="00C14E02">
        <w:rPr>
          <w:bCs/>
          <w:sz w:val="22"/>
          <w:szCs w:val="22"/>
        </w:rPr>
        <w:t>.9%</w:t>
      </w:r>
      <w:r w:rsidRPr="00C14E02">
        <w:rPr>
          <w:bCs/>
          <w:sz w:val="22"/>
          <w:szCs w:val="22"/>
        </w:rPr>
        <w:t>)</w:t>
      </w:r>
      <w:r w:rsidRPr="00C14E02">
        <w:rPr>
          <w:bCs/>
          <w:sz w:val="22"/>
          <w:szCs w:val="22"/>
        </w:rPr>
        <w:tab/>
        <w:t>C- (70-72</w:t>
      </w:r>
      <w:r w:rsidR="00113AE7" w:rsidRPr="00C14E02">
        <w:rPr>
          <w:bCs/>
          <w:sz w:val="22"/>
          <w:szCs w:val="22"/>
        </w:rPr>
        <w:t>.9%</w:t>
      </w:r>
      <w:r w:rsidRPr="00C14E02">
        <w:rPr>
          <w:bCs/>
          <w:sz w:val="22"/>
          <w:szCs w:val="22"/>
        </w:rPr>
        <w:t>)</w:t>
      </w:r>
    </w:p>
    <w:p w:rsidR="009832E6" w:rsidRPr="00C14E02" w:rsidRDefault="00D15263" w:rsidP="00AE1150">
      <w:pPr>
        <w:rPr>
          <w:bCs/>
          <w:sz w:val="22"/>
          <w:szCs w:val="22"/>
        </w:rPr>
      </w:pPr>
      <w:r w:rsidRPr="00C14E02">
        <w:rPr>
          <w:bCs/>
          <w:sz w:val="22"/>
          <w:szCs w:val="22"/>
        </w:rPr>
        <w:tab/>
        <w:t>D (60</w:t>
      </w:r>
      <w:r w:rsidR="009832E6" w:rsidRPr="00C14E02">
        <w:rPr>
          <w:bCs/>
          <w:sz w:val="22"/>
          <w:szCs w:val="22"/>
        </w:rPr>
        <w:t>-69</w:t>
      </w:r>
      <w:r w:rsidR="00113AE7" w:rsidRPr="00C14E02">
        <w:rPr>
          <w:bCs/>
          <w:sz w:val="22"/>
          <w:szCs w:val="22"/>
        </w:rPr>
        <w:t>.9%</w:t>
      </w:r>
      <w:r w:rsidR="009832E6" w:rsidRPr="00C14E02">
        <w:rPr>
          <w:bCs/>
          <w:sz w:val="22"/>
          <w:szCs w:val="22"/>
        </w:rPr>
        <w:t>)</w:t>
      </w:r>
    </w:p>
    <w:p w:rsidR="009832E6" w:rsidRPr="00C14E02" w:rsidRDefault="009832E6" w:rsidP="00AE1150">
      <w:pPr>
        <w:rPr>
          <w:bCs/>
          <w:sz w:val="22"/>
          <w:szCs w:val="22"/>
        </w:rPr>
      </w:pPr>
      <w:r w:rsidRPr="00C14E02">
        <w:rPr>
          <w:bCs/>
          <w:sz w:val="22"/>
          <w:szCs w:val="22"/>
        </w:rPr>
        <w:tab/>
      </w:r>
      <w:r w:rsidR="00113AE7" w:rsidRPr="00C14E02">
        <w:rPr>
          <w:bCs/>
          <w:sz w:val="22"/>
          <w:szCs w:val="22"/>
        </w:rPr>
        <w:t>F</w:t>
      </w:r>
      <w:r w:rsidRPr="00C14E02">
        <w:rPr>
          <w:bCs/>
          <w:sz w:val="22"/>
          <w:szCs w:val="22"/>
        </w:rPr>
        <w:t xml:space="preserve"> (less than </w:t>
      </w:r>
      <w:r w:rsidR="00D15263" w:rsidRPr="00C14E02">
        <w:rPr>
          <w:bCs/>
          <w:sz w:val="22"/>
          <w:szCs w:val="22"/>
        </w:rPr>
        <w:t>60</w:t>
      </w:r>
      <w:r w:rsidRPr="00C14E02">
        <w:rPr>
          <w:bCs/>
          <w:sz w:val="22"/>
          <w:szCs w:val="22"/>
        </w:rPr>
        <w:t>)</w:t>
      </w:r>
    </w:p>
    <w:p w:rsidR="004E458D" w:rsidRPr="00C14E02" w:rsidRDefault="004E458D" w:rsidP="00AE1150">
      <w:pPr>
        <w:rPr>
          <w:b/>
          <w:bCs/>
          <w:sz w:val="22"/>
          <w:szCs w:val="22"/>
        </w:rPr>
      </w:pPr>
    </w:p>
    <w:p w:rsidR="00127E57" w:rsidRPr="00C14E02" w:rsidRDefault="00127E57" w:rsidP="00127E57">
      <w:pPr>
        <w:rPr>
          <w:b/>
          <w:bCs/>
          <w:sz w:val="22"/>
          <w:szCs w:val="22"/>
        </w:rPr>
      </w:pPr>
      <w:r w:rsidRPr="00C14E02">
        <w:rPr>
          <w:b/>
          <w:bCs/>
          <w:sz w:val="22"/>
          <w:szCs w:val="22"/>
        </w:rPr>
        <w:t>Academic Honesty:</w:t>
      </w:r>
    </w:p>
    <w:p w:rsidR="00127E57" w:rsidRPr="00C14E02" w:rsidRDefault="00127E57" w:rsidP="00127E57">
      <w:pPr>
        <w:ind w:right="-360"/>
        <w:rPr>
          <w:bCs/>
          <w:sz w:val="22"/>
          <w:szCs w:val="22"/>
        </w:rPr>
      </w:pPr>
      <w:r w:rsidRPr="00C14E02">
        <w:rPr>
          <w:bCs/>
          <w:sz w:val="22"/>
          <w:szCs w:val="22"/>
        </w:rPr>
        <w:t xml:space="preserve">“Since the assignments, papers, computer programs, tests and discussions of college course work are the core of the educational process, the College demands the strictest honesty of students in their various academic tasks.  To ensure that the standards of honesty essential to meaningful accomplishment in the classroom are maintained, the College sets forth the following clarification of academic dishonesty and sanctioning procedures” (from the </w:t>
      </w:r>
      <w:r w:rsidRPr="00C14E02">
        <w:rPr>
          <w:bCs/>
          <w:i/>
          <w:sz w:val="22"/>
          <w:szCs w:val="22"/>
        </w:rPr>
        <w:t>St. Anselm College Catalogue 201</w:t>
      </w:r>
      <w:r w:rsidR="00F26901" w:rsidRPr="00C14E02">
        <w:rPr>
          <w:bCs/>
          <w:i/>
          <w:sz w:val="22"/>
          <w:szCs w:val="22"/>
        </w:rPr>
        <w:t>8</w:t>
      </w:r>
      <w:r w:rsidRPr="00C14E02">
        <w:rPr>
          <w:bCs/>
          <w:i/>
          <w:sz w:val="22"/>
          <w:szCs w:val="22"/>
        </w:rPr>
        <w:t>-201</w:t>
      </w:r>
      <w:r w:rsidR="00F26901" w:rsidRPr="00C14E02">
        <w:rPr>
          <w:bCs/>
          <w:i/>
          <w:sz w:val="22"/>
          <w:szCs w:val="22"/>
        </w:rPr>
        <w:t>9</w:t>
      </w:r>
      <w:r w:rsidRPr="00C14E02">
        <w:rPr>
          <w:bCs/>
          <w:i/>
          <w:sz w:val="22"/>
          <w:szCs w:val="22"/>
        </w:rPr>
        <w:t>).</w:t>
      </w:r>
      <w:r w:rsidRPr="00C14E02">
        <w:rPr>
          <w:bCs/>
          <w:sz w:val="22"/>
          <w:szCs w:val="22"/>
        </w:rPr>
        <w:t xml:space="preserve">  </w:t>
      </w:r>
    </w:p>
    <w:p w:rsidR="00127E57" w:rsidRPr="00C14E02" w:rsidRDefault="00127E57" w:rsidP="00127E57">
      <w:pPr>
        <w:ind w:right="-360"/>
        <w:rPr>
          <w:bCs/>
          <w:sz w:val="22"/>
          <w:szCs w:val="22"/>
        </w:rPr>
      </w:pPr>
    </w:p>
    <w:p w:rsidR="00127E57" w:rsidRPr="00C14E02" w:rsidRDefault="00127E57" w:rsidP="00127E57">
      <w:pPr>
        <w:ind w:right="-360"/>
        <w:rPr>
          <w:bCs/>
          <w:sz w:val="22"/>
          <w:szCs w:val="22"/>
        </w:rPr>
      </w:pPr>
      <w:r w:rsidRPr="00C14E02">
        <w:rPr>
          <w:bCs/>
          <w:sz w:val="22"/>
          <w:szCs w:val="22"/>
        </w:rPr>
        <w:t xml:space="preserve">Plagiarism will not be tolerated.  All assignments you submit MUST be your own.  If you use someone else’s ideas or a quotation, they must be cited properly using ASA/ASR format.  Using </w:t>
      </w:r>
      <w:r w:rsidRPr="00C14E02">
        <w:rPr>
          <w:bCs/>
          <w:sz w:val="22"/>
          <w:szCs w:val="22"/>
        </w:rPr>
        <w:lastRenderedPageBreak/>
        <w:t xml:space="preserve">someone else’s work as your own or plagiarizing will result in failure of the course as well as possible sanctions by the college.  </w:t>
      </w:r>
    </w:p>
    <w:p w:rsidR="00E22D4A" w:rsidRPr="00C14E02" w:rsidRDefault="00E22D4A" w:rsidP="00127E57">
      <w:pPr>
        <w:ind w:right="-360"/>
        <w:rPr>
          <w:bCs/>
          <w:sz w:val="22"/>
          <w:szCs w:val="22"/>
        </w:rPr>
      </w:pPr>
    </w:p>
    <w:p w:rsidR="00127E57" w:rsidRPr="00C14E02" w:rsidRDefault="00127E57" w:rsidP="00127E57">
      <w:pPr>
        <w:ind w:right="-360"/>
        <w:rPr>
          <w:bCs/>
          <w:sz w:val="22"/>
          <w:szCs w:val="22"/>
        </w:rPr>
      </w:pPr>
      <w:r w:rsidRPr="00C14E02">
        <w:rPr>
          <w:bCs/>
          <w:sz w:val="22"/>
          <w:szCs w:val="22"/>
        </w:rPr>
        <w:t xml:space="preserve">Please refer to the college policy and procedures regarding academic integrity here: </w:t>
      </w:r>
    </w:p>
    <w:p w:rsidR="00127E57" w:rsidRPr="00C14E02" w:rsidRDefault="00A727C8" w:rsidP="00127E57">
      <w:pPr>
        <w:ind w:right="-360"/>
        <w:rPr>
          <w:b/>
          <w:bCs/>
          <w:sz w:val="22"/>
          <w:szCs w:val="22"/>
        </w:rPr>
      </w:pPr>
      <w:hyperlink r:id="rId6" w:history="1">
        <w:r w:rsidR="00127E57" w:rsidRPr="00C14E02">
          <w:rPr>
            <w:color w:val="0000FF"/>
            <w:sz w:val="22"/>
            <w:szCs w:val="22"/>
            <w:u w:val="single"/>
          </w:rPr>
          <w:t>http://www.anselm.edu/Library/Research-Help/Research-Tutorials/Academic-Integrity.htm</w:t>
        </w:r>
      </w:hyperlink>
    </w:p>
    <w:p w:rsidR="00127E57" w:rsidRPr="00C14E02" w:rsidRDefault="00127E57" w:rsidP="00127E57">
      <w:pPr>
        <w:rPr>
          <w:b/>
          <w:bCs/>
          <w:sz w:val="22"/>
          <w:szCs w:val="22"/>
        </w:rPr>
      </w:pPr>
    </w:p>
    <w:p w:rsidR="00127E57" w:rsidRPr="00C14E02" w:rsidRDefault="00127E57" w:rsidP="00127E57">
      <w:pPr>
        <w:rPr>
          <w:b/>
          <w:bCs/>
          <w:sz w:val="22"/>
          <w:szCs w:val="22"/>
        </w:rPr>
      </w:pPr>
      <w:r w:rsidRPr="00C14E02">
        <w:rPr>
          <w:b/>
          <w:bCs/>
          <w:sz w:val="22"/>
          <w:szCs w:val="22"/>
        </w:rPr>
        <w:t>Special Needs:</w:t>
      </w:r>
    </w:p>
    <w:p w:rsidR="00127E57" w:rsidRPr="00C14E02" w:rsidRDefault="00127E57" w:rsidP="00127E57">
      <w:pPr>
        <w:rPr>
          <w:bCs/>
          <w:sz w:val="22"/>
          <w:szCs w:val="22"/>
        </w:rPr>
      </w:pPr>
      <w:r w:rsidRPr="00C14E02">
        <w:rPr>
          <w:bCs/>
          <w:sz w:val="22"/>
          <w:szCs w:val="22"/>
        </w:rPr>
        <w:t xml:space="preserve">If there is any student in this class who requires additional accommodations in the classroom, assistance with course work outside the classroom, special test taking procedures, or writing assistance, please notify me. If you need help during the course of the semester, please see me during office hours or after class.  </w:t>
      </w:r>
    </w:p>
    <w:p w:rsidR="00127E57" w:rsidRPr="00C14E02" w:rsidRDefault="00127E57" w:rsidP="00127E57">
      <w:pPr>
        <w:rPr>
          <w:bCs/>
          <w:sz w:val="22"/>
          <w:szCs w:val="22"/>
        </w:rPr>
      </w:pPr>
    </w:p>
    <w:p w:rsidR="00127E57" w:rsidRPr="00C14E02" w:rsidRDefault="00127E57" w:rsidP="00127E57">
      <w:pPr>
        <w:ind w:right="-180"/>
        <w:rPr>
          <w:bCs/>
          <w:sz w:val="22"/>
          <w:szCs w:val="22"/>
        </w:rPr>
      </w:pPr>
      <w:r w:rsidRPr="00C14E02">
        <w:rPr>
          <w:sz w:val="22"/>
          <w:szCs w:val="22"/>
        </w:rPr>
        <w:t xml:space="preserve">The Academic Resource Center (ARC) also offers writing assistance and peer tutoring.  Please to contact the center at x7017 to schedule an appointment or stop by the office located on the lower level of the Cushing Center.  </w:t>
      </w:r>
      <w:r w:rsidRPr="00C14E02">
        <w:rPr>
          <w:bCs/>
          <w:sz w:val="22"/>
          <w:szCs w:val="22"/>
        </w:rPr>
        <w:t xml:space="preserve">To request a peer tutor, complete the online form @ </w:t>
      </w:r>
      <w:hyperlink r:id="rId7" w:history="1">
        <w:r w:rsidRPr="00C14E02">
          <w:rPr>
            <w:color w:val="0070C0"/>
            <w:sz w:val="22"/>
            <w:szCs w:val="22"/>
            <w:u w:val="single"/>
          </w:rPr>
          <w:t>http://www.anselm.edu/arc</w:t>
        </w:r>
      </w:hyperlink>
      <w:r w:rsidRPr="00C14E02">
        <w:rPr>
          <w:bCs/>
          <w:sz w:val="22"/>
          <w:szCs w:val="22"/>
        </w:rPr>
        <w:t xml:space="preserve">   Writing assistance is available mornings, afternoons, and evenings at the ARC Writing Center at no charge.  Hours are posted online @ </w:t>
      </w:r>
      <w:hyperlink r:id="rId8" w:history="1">
        <w:r w:rsidRPr="00C14E02">
          <w:rPr>
            <w:color w:val="0070C0"/>
            <w:sz w:val="22"/>
            <w:szCs w:val="22"/>
            <w:u w:val="single"/>
          </w:rPr>
          <w:t>http://www.anselm.edu/wap</w:t>
        </w:r>
      </w:hyperlink>
      <w:r w:rsidRPr="00C14E02">
        <w:rPr>
          <w:color w:val="0070C0"/>
          <w:sz w:val="22"/>
          <w:szCs w:val="22"/>
          <w:u w:val="single"/>
        </w:rPr>
        <w:t xml:space="preserve"> </w:t>
      </w:r>
    </w:p>
    <w:p w:rsidR="00B82D97" w:rsidRPr="00C14E02" w:rsidRDefault="00B82D97" w:rsidP="00AE1150">
      <w:pPr>
        <w:rPr>
          <w:b/>
          <w:bCs/>
          <w:sz w:val="22"/>
          <w:szCs w:val="22"/>
        </w:rPr>
      </w:pPr>
    </w:p>
    <w:p w:rsidR="00265D68" w:rsidRPr="00C14E02" w:rsidRDefault="00B82D97" w:rsidP="00265D68">
      <w:pPr>
        <w:rPr>
          <w:b/>
          <w:sz w:val="22"/>
          <w:szCs w:val="22"/>
          <w:u w:val="single"/>
        </w:rPr>
      </w:pPr>
      <w:r w:rsidRPr="00C14E02">
        <w:rPr>
          <w:sz w:val="22"/>
          <w:szCs w:val="22"/>
        </w:rPr>
        <w:br w:type="page"/>
      </w:r>
      <w:r w:rsidR="000400FA" w:rsidRPr="00C14E02">
        <w:rPr>
          <w:b/>
          <w:sz w:val="22"/>
          <w:szCs w:val="22"/>
          <w:u w:val="single"/>
        </w:rPr>
        <w:lastRenderedPageBreak/>
        <w:t>Tentative</w:t>
      </w:r>
      <w:r w:rsidR="00704D28" w:rsidRPr="00C14E02">
        <w:rPr>
          <w:b/>
          <w:sz w:val="22"/>
          <w:szCs w:val="22"/>
          <w:u w:val="single"/>
        </w:rPr>
        <w:t xml:space="preserve"> Schedule</w:t>
      </w:r>
    </w:p>
    <w:p w:rsidR="00D4568E" w:rsidRDefault="00D4568E" w:rsidP="00D4568E">
      <w:pPr>
        <w:rPr>
          <w:rFonts w:asciiTheme="minorHAnsi" w:hAnsiTheme="minorHAnsi"/>
          <w:b/>
          <w:sz w:val="22"/>
          <w:szCs w:val="22"/>
        </w:rPr>
      </w:pPr>
      <w:r>
        <w:rPr>
          <w:rFonts w:asciiTheme="minorHAnsi" w:hAnsiTheme="minorHAnsi"/>
          <w:b/>
          <w:sz w:val="22"/>
          <w:szCs w:val="22"/>
        </w:rPr>
        <w:t>Week One (Jan 24)</w:t>
      </w:r>
      <w:r w:rsidRPr="00127E57">
        <w:rPr>
          <w:rFonts w:asciiTheme="minorHAnsi" w:hAnsiTheme="minorHAnsi"/>
          <w:b/>
          <w:sz w:val="22"/>
          <w:szCs w:val="22"/>
        </w:rPr>
        <w:t>—</w:t>
      </w:r>
    </w:p>
    <w:p w:rsidR="00D4568E" w:rsidRPr="00D4568E" w:rsidRDefault="00D4568E" w:rsidP="00D4568E">
      <w:pPr>
        <w:pStyle w:val="ListParagraph"/>
        <w:numPr>
          <w:ilvl w:val="0"/>
          <w:numId w:val="14"/>
        </w:numPr>
        <w:rPr>
          <w:rFonts w:asciiTheme="minorHAnsi" w:hAnsiTheme="minorHAnsi"/>
          <w:b/>
          <w:sz w:val="22"/>
          <w:szCs w:val="22"/>
        </w:rPr>
      </w:pPr>
      <w:r>
        <w:rPr>
          <w:rFonts w:asciiTheme="minorHAnsi" w:hAnsiTheme="minorHAnsi"/>
          <w:sz w:val="22"/>
          <w:szCs w:val="22"/>
        </w:rPr>
        <w:t>Classes begin on the 26</w:t>
      </w:r>
      <w:r w:rsidRPr="00D4568E">
        <w:rPr>
          <w:rFonts w:asciiTheme="minorHAnsi" w:hAnsiTheme="minorHAnsi"/>
          <w:sz w:val="22"/>
          <w:szCs w:val="22"/>
          <w:vertAlign w:val="superscript"/>
        </w:rPr>
        <w:t>th</w:t>
      </w:r>
      <w:r>
        <w:rPr>
          <w:rFonts w:asciiTheme="minorHAnsi" w:hAnsiTheme="minorHAnsi"/>
          <w:sz w:val="22"/>
          <w:szCs w:val="22"/>
        </w:rPr>
        <w:t>, so we will not meet. Provide Kevin with your proposed research question and method by the end of the day on Friday the 28</w:t>
      </w:r>
      <w:r w:rsidRPr="00D4568E">
        <w:rPr>
          <w:rFonts w:asciiTheme="minorHAnsi" w:hAnsiTheme="minorHAnsi"/>
          <w:sz w:val="22"/>
          <w:szCs w:val="22"/>
          <w:vertAlign w:val="superscript"/>
        </w:rPr>
        <w:t>th</w:t>
      </w:r>
      <w:r>
        <w:rPr>
          <w:rFonts w:asciiTheme="minorHAnsi" w:hAnsiTheme="minorHAnsi"/>
          <w:sz w:val="22"/>
          <w:szCs w:val="22"/>
        </w:rPr>
        <w:t>.</w:t>
      </w:r>
    </w:p>
    <w:p w:rsidR="00C14E02" w:rsidRPr="00127E57" w:rsidRDefault="00C14E02" w:rsidP="00C14E02">
      <w:pPr>
        <w:rPr>
          <w:rFonts w:asciiTheme="minorHAnsi" w:hAnsiTheme="minorHAnsi"/>
          <w:b/>
          <w:sz w:val="22"/>
          <w:szCs w:val="22"/>
        </w:rPr>
      </w:pPr>
      <w:r>
        <w:rPr>
          <w:rFonts w:asciiTheme="minorHAnsi" w:hAnsiTheme="minorHAnsi"/>
          <w:b/>
          <w:sz w:val="22"/>
          <w:szCs w:val="22"/>
        </w:rPr>
        <w:t xml:space="preserve">Week </w:t>
      </w:r>
      <w:r w:rsidR="00D4568E">
        <w:rPr>
          <w:rFonts w:asciiTheme="minorHAnsi" w:hAnsiTheme="minorHAnsi"/>
          <w:b/>
          <w:sz w:val="22"/>
          <w:szCs w:val="22"/>
        </w:rPr>
        <w:t>Two</w:t>
      </w:r>
      <w:r>
        <w:rPr>
          <w:rFonts w:asciiTheme="minorHAnsi" w:hAnsiTheme="minorHAnsi"/>
          <w:b/>
          <w:sz w:val="22"/>
          <w:szCs w:val="22"/>
        </w:rPr>
        <w:t xml:space="preserve"> (</w:t>
      </w:r>
      <w:r w:rsidR="00D4568E">
        <w:rPr>
          <w:rFonts w:asciiTheme="minorHAnsi" w:hAnsiTheme="minorHAnsi"/>
          <w:b/>
          <w:sz w:val="22"/>
          <w:szCs w:val="22"/>
        </w:rPr>
        <w:t>Jan 31</w:t>
      </w:r>
      <w:r>
        <w:rPr>
          <w:rFonts w:asciiTheme="minorHAnsi" w:hAnsiTheme="minorHAnsi"/>
          <w:b/>
          <w:sz w:val="22"/>
          <w:szCs w:val="22"/>
        </w:rPr>
        <w:t>)</w:t>
      </w:r>
      <w:r w:rsidRPr="00127E57">
        <w:rPr>
          <w:rFonts w:asciiTheme="minorHAnsi" w:hAnsiTheme="minorHAnsi"/>
          <w:b/>
          <w:sz w:val="22"/>
          <w:szCs w:val="22"/>
        </w:rPr>
        <w:t>—</w:t>
      </w:r>
    </w:p>
    <w:p w:rsidR="00C14E02" w:rsidRPr="00127E57" w:rsidRDefault="00C14E02" w:rsidP="00C14E02">
      <w:pPr>
        <w:numPr>
          <w:ilvl w:val="0"/>
          <w:numId w:val="4"/>
        </w:numPr>
        <w:rPr>
          <w:rFonts w:asciiTheme="minorHAnsi" w:hAnsiTheme="minorHAnsi"/>
          <w:b/>
          <w:sz w:val="22"/>
          <w:szCs w:val="22"/>
        </w:rPr>
      </w:pPr>
      <w:r w:rsidRPr="00127E57">
        <w:rPr>
          <w:rFonts w:asciiTheme="minorHAnsi" w:hAnsiTheme="minorHAnsi"/>
          <w:b/>
          <w:sz w:val="22"/>
          <w:szCs w:val="22"/>
        </w:rPr>
        <w:t>Introduction, course overview, syllabus, what have you heard?</w:t>
      </w:r>
    </w:p>
    <w:p w:rsidR="00C14E02" w:rsidRPr="00127E57" w:rsidRDefault="00C14E02" w:rsidP="00C14E02">
      <w:pPr>
        <w:numPr>
          <w:ilvl w:val="0"/>
          <w:numId w:val="4"/>
        </w:numPr>
        <w:rPr>
          <w:rFonts w:asciiTheme="minorHAnsi" w:hAnsiTheme="minorHAnsi"/>
          <w:sz w:val="22"/>
          <w:szCs w:val="22"/>
        </w:rPr>
      </w:pPr>
      <w:r w:rsidRPr="00127E57">
        <w:rPr>
          <w:rFonts w:asciiTheme="minorHAnsi" w:hAnsiTheme="minorHAnsi"/>
          <w:sz w:val="22"/>
          <w:szCs w:val="22"/>
        </w:rPr>
        <w:t>Discuss developing research topics/questions</w:t>
      </w:r>
    </w:p>
    <w:p w:rsidR="00C14E02" w:rsidRPr="00127E57" w:rsidRDefault="00C14E02" w:rsidP="00C14E02">
      <w:pPr>
        <w:rPr>
          <w:rFonts w:asciiTheme="minorHAnsi" w:hAnsiTheme="minorHAnsi"/>
          <w:b/>
          <w:sz w:val="22"/>
          <w:szCs w:val="22"/>
        </w:rPr>
      </w:pPr>
    </w:p>
    <w:p w:rsidR="00C14E02" w:rsidRDefault="00C14E02" w:rsidP="00C14E02">
      <w:pPr>
        <w:rPr>
          <w:rFonts w:asciiTheme="minorHAnsi" w:hAnsiTheme="minorHAnsi"/>
          <w:b/>
          <w:sz w:val="22"/>
          <w:szCs w:val="22"/>
        </w:rPr>
      </w:pPr>
      <w:r>
        <w:rPr>
          <w:rFonts w:asciiTheme="minorHAnsi" w:hAnsiTheme="minorHAnsi"/>
          <w:b/>
          <w:sz w:val="22"/>
          <w:szCs w:val="22"/>
        </w:rPr>
        <w:t xml:space="preserve">Week </w:t>
      </w:r>
      <w:r w:rsidR="00D4568E">
        <w:rPr>
          <w:rFonts w:asciiTheme="minorHAnsi" w:hAnsiTheme="minorHAnsi"/>
          <w:b/>
          <w:sz w:val="22"/>
          <w:szCs w:val="22"/>
        </w:rPr>
        <w:t>Three</w:t>
      </w:r>
      <w:r>
        <w:rPr>
          <w:rFonts w:asciiTheme="minorHAnsi" w:hAnsiTheme="minorHAnsi"/>
          <w:b/>
          <w:sz w:val="22"/>
          <w:szCs w:val="22"/>
        </w:rPr>
        <w:t xml:space="preserve"> </w:t>
      </w:r>
      <w:r w:rsidR="000C66F6">
        <w:rPr>
          <w:rFonts w:asciiTheme="minorHAnsi" w:hAnsiTheme="minorHAnsi"/>
          <w:b/>
          <w:sz w:val="22"/>
          <w:szCs w:val="22"/>
        </w:rPr>
        <w:t>(Feb 0</w:t>
      </w:r>
      <w:r w:rsidR="00D4568E">
        <w:rPr>
          <w:rFonts w:asciiTheme="minorHAnsi" w:hAnsiTheme="minorHAnsi"/>
          <w:b/>
          <w:sz w:val="22"/>
          <w:szCs w:val="22"/>
        </w:rPr>
        <w:t>7</w:t>
      </w:r>
      <w:r w:rsidR="000C66F6">
        <w:rPr>
          <w:rFonts w:asciiTheme="minorHAnsi" w:hAnsiTheme="minorHAnsi"/>
          <w:b/>
          <w:sz w:val="22"/>
          <w:szCs w:val="22"/>
        </w:rPr>
        <w:t>)</w:t>
      </w:r>
    </w:p>
    <w:p w:rsidR="00C14E02" w:rsidRPr="00127E57" w:rsidRDefault="00C14E02" w:rsidP="00C14E02">
      <w:pPr>
        <w:numPr>
          <w:ilvl w:val="0"/>
          <w:numId w:val="4"/>
        </w:numPr>
        <w:rPr>
          <w:rFonts w:asciiTheme="minorHAnsi" w:hAnsiTheme="minorHAnsi"/>
          <w:sz w:val="22"/>
          <w:szCs w:val="22"/>
        </w:rPr>
      </w:pPr>
      <w:r w:rsidRPr="00127E57">
        <w:rPr>
          <w:rFonts w:asciiTheme="minorHAnsi" w:hAnsiTheme="minorHAnsi"/>
          <w:sz w:val="22"/>
          <w:szCs w:val="22"/>
          <w:u w:val="single"/>
        </w:rPr>
        <w:t>Library Research</w:t>
      </w:r>
      <w:r w:rsidRPr="00127E57">
        <w:rPr>
          <w:rFonts w:asciiTheme="minorHAnsi" w:hAnsiTheme="minorHAnsi"/>
          <w:sz w:val="22"/>
          <w:szCs w:val="22"/>
        </w:rPr>
        <w:t xml:space="preserve"> overview with </w:t>
      </w:r>
      <w:r>
        <w:rPr>
          <w:rFonts w:asciiTheme="minorHAnsi" w:hAnsiTheme="minorHAnsi"/>
          <w:sz w:val="22"/>
          <w:szCs w:val="22"/>
        </w:rPr>
        <w:t>Hannah Lindquist</w:t>
      </w:r>
      <w:r w:rsidR="00B86679">
        <w:rPr>
          <w:rFonts w:asciiTheme="minorHAnsi" w:hAnsiTheme="minorHAnsi"/>
          <w:sz w:val="22"/>
          <w:szCs w:val="22"/>
        </w:rPr>
        <w:t xml:space="preserve"> (Zoom link coming)</w:t>
      </w:r>
    </w:p>
    <w:p w:rsidR="00C14E02" w:rsidRPr="00127E57" w:rsidRDefault="00C14E02" w:rsidP="00C14E02">
      <w:pPr>
        <w:ind w:left="360"/>
        <w:rPr>
          <w:rFonts w:asciiTheme="minorHAnsi" w:hAnsiTheme="minorHAnsi"/>
          <w:sz w:val="22"/>
          <w:szCs w:val="22"/>
        </w:rPr>
      </w:pPr>
      <w:r w:rsidRPr="00127E57">
        <w:rPr>
          <w:rFonts w:asciiTheme="minorHAnsi" w:hAnsiTheme="minorHAnsi"/>
          <w:sz w:val="22"/>
          <w:szCs w:val="22"/>
        </w:rPr>
        <w:t xml:space="preserve">Read: </w:t>
      </w:r>
      <w:r>
        <w:rPr>
          <w:rFonts w:asciiTheme="minorHAnsi" w:hAnsiTheme="minorHAnsi"/>
          <w:sz w:val="22"/>
          <w:szCs w:val="22"/>
        </w:rPr>
        <w:t>Davies--</w:t>
      </w:r>
      <w:r w:rsidRPr="00127E57">
        <w:rPr>
          <w:rFonts w:asciiTheme="minorHAnsi" w:hAnsiTheme="minorHAnsi"/>
          <w:sz w:val="22"/>
          <w:szCs w:val="22"/>
        </w:rPr>
        <w:t>chapters 1 &amp; 2</w:t>
      </w:r>
    </w:p>
    <w:p w:rsidR="00C14E02" w:rsidRPr="00127E57" w:rsidRDefault="00C14E02" w:rsidP="00C14E02">
      <w:pPr>
        <w:ind w:left="360"/>
        <w:rPr>
          <w:rFonts w:asciiTheme="minorHAnsi" w:hAnsiTheme="minorHAnsi"/>
          <w:sz w:val="22"/>
          <w:szCs w:val="22"/>
        </w:rPr>
      </w:pPr>
      <w:r w:rsidRPr="00127E57">
        <w:rPr>
          <w:rFonts w:asciiTheme="minorHAnsi" w:hAnsiTheme="minorHAnsi"/>
          <w:sz w:val="22"/>
          <w:szCs w:val="22"/>
        </w:rPr>
        <w:tab/>
        <w:t xml:space="preserve">    **Cuba -- Chapter </w:t>
      </w:r>
      <w:r>
        <w:rPr>
          <w:rFonts w:asciiTheme="minorHAnsi" w:hAnsiTheme="minorHAnsi"/>
          <w:sz w:val="22"/>
          <w:szCs w:val="22"/>
        </w:rPr>
        <w:t>2</w:t>
      </w:r>
    </w:p>
    <w:p w:rsidR="006F7622" w:rsidRPr="00FA2062" w:rsidRDefault="006F7622" w:rsidP="006F7622">
      <w:pPr>
        <w:ind w:left="360" w:firstLine="360"/>
        <w:rPr>
          <w:rFonts w:asciiTheme="minorHAnsi" w:hAnsiTheme="minorHAnsi"/>
          <w:sz w:val="22"/>
          <w:szCs w:val="22"/>
        </w:rPr>
      </w:pPr>
      <w:r>
        <w:rPr>
          <w:rFonts w:asciiTheme="minorHAnsi" w:hAnsiTheme="minorHAnsi"/>
          <w:sz w:val="22"/>
          <w:szCs w:val="22"/>
        </w:rPr>
        <w:t>**</w:t>
      </w:r>
      <w:r>
        <w:rPr>
          <w:rFonts w:asciiTheme="minorHAnsi" w:hAnsiTheme="minorHAnsi"/>
          <w:i/>
          <w:sz w:val="22"/>
          <w:szCs w:val="22"/>
        </w:rPr>
        <w:t>The Sociology Writing Group</w:t>
      </w:r>
      <w:r>
        <w:rPr>
          <w:rFonts w:asciiTheme="minorHAnsi" w:hAnsiTheme="minorHAnsi"/>
          <w:sz w:val="22"/>
          <w:szCs w:val="22"/>
        </w:rPr>
        <w:t>—“annotated bibliography” (pg. 47-48)</w:t>
      </w:r>
    </w:p>
    <w:p w:rsidR="006F7622" w:rsidRPr="00127E57" w:rsidRDefault="006F7622" w:rsidP="006F7622">
      <w:pPr>
        <w:ind w:left="360"/>
        <w:rPr>
          <w:rFonts w:asciiTheme="minorHAnsi" w:hAnsiTheme="minorHAnsi"/>
          <w:sz w:val="22"/>
          <w:szCs w:val="22"/>
        </w:rPr>
      </w:pPr>
      <w:r>
        <w:rPr>
          <w:rFonts w:asciiTheme="minorHAnsi" w:hAnsiTheme="minorHAnsi"/>
          <w:sz w:val="22"/>
          <w:szCs w:val="22"/>
        </w:rPr>
        <w:tab/>
        <w:t>**</w:t>
      </w:r>
      <w:r>
        <w:rPr>
          <w:rFonts w:asciiTheme="minorHAnsi" w:hAnsiTheme="minorHAnsi"/>
          <w:i/>
          <w:sz w:val="22"/>
          <w:szCs w:val="22"/>
        </w:rPr>
        <w:t xml:space="preserve">The Sociology Student Writer’s </w:t>
      </w:r>
      <w:proofErr w:type="gramStart"/>
      <w:r>
        <w:rPr>
          <w:rFonts w:asciiTheme="minorHAnsi" w:hAnsiTheme="minorHAnsi"/>
          <w:i/>
          <w:sz w:val="22"/>
          <w:szCs w:val="22"/>
        </w:rPr>
        <w:t>Manual</w:t>
      </w:r>
      <w:proofErr w:type="gramEnd"/>
      <w:r>
        <w:rPr>
          <w:rFonts w:asciiTheme="minorHAnsi" w:hAnsiTheme="minorHAnsi"/>
          <w:i/>
          <w:sz w:val="22"/>
          <w:szCs w:val="22"/>
        </w:rPr>
        <w:t xml:space="preserve"> </w:t>
      </w:r>
      <w:r>
        <w:rPr>
          <w:rFonts w:asciiTheme="minorHAnsi" w:hAnsiTheme="minorHAnsi"/>
          <w:sz w:val="22"/>
          <w:szCs w:val="22"/>
        </w:rPr>
        <w:t>“annotated bibliographies” (pg. 188-193)</w:t>
      </w:r>
    </w:p>
    <w:p w:rsidR="00C14E02" w:rsidRPr="00127E57" w:rsidRDefault="00C14E02" w:rsidP="00C14E02">
      <w:pPr>
        <w:rPr>
          <w:rFonts w:asciiTheme="minorHAnsi" w:hAnsiTheme="minorHAnsi"/>
          <w:b/>
          <w:sz w:val="22"/>
          <w:szCs w:val="22"/>
        </w:rPr>
      </w:pPr>
    </w:p>
    <w:p w:rsidR="00C14E02" w:rsidRPr="00127E57" w:rsidRDefault="000C66F6" w:rsidP="00C14E02">
      <w:pPr>
        <w:rPr>
          <w:rFonts w:asciiTheme="minorHAnsi" w:hAnsiTheme="minorHAnsi"/>
          <w:b/>
          <w:sz w:val="22"/>
          <w:szCs w:val="22"/>
        </w:rPr>
      </w:pPr>
      <w:r>
        <w:rPr>
          <w:rFonts w:asciiTheme="minorHAnsi" w:hAnsiTheme="minorHAnsi"/>
          <w:b/>
          <w:sz w:val="22"/>
          <w:szCs w:val="22"/>
        </w:rPr>
        <w:t xml:space="preserve">Week </w:t>
      </w:r>
      <w:r w:rsidR="00D4568E">
        <w:rPr>
          <w:rFonts w:asciiTheme="minorHAnsi" w:hAnsiTheme="minorHAnsi"/>
          <w:b/>
          <w:sz w:val="22"/>
          <w:szCs w:val="22"/>
        </w:rPr>
        <w:t>Four (Feb 14</w:t>
      </w:r>
      <w:r w:rsidR="00C14E02">
        <w:rPr>
          <w:rFonts w:asciiTheme="minorHAnsi" w:hAnsiTheme="minorHAnsi"/>
          <w:b/>
          <w:sz w:val="22"/>
          <w:szCs w:val="22"/>
        </w:rPr>
        <w:t>)</w:t>
      </w:r>
      <w:r w:rsidR="00C14E02" w:rsidRPr="00127E57">
        <w:rPr>
          <w:rFonts w:asciiTheme="minorHAnsi" w:hAnsiTheme="minorHAnsi"/>
          <w:b/>
          <w:sz w:val="22"/>
          <w:szCs w:val="22"/>
        </w:rPr>
        <w:t>—</w:t>
      </w:r>
    </w:p>
    <w:p w:rsidR="00C14E02" w:rsidRPr="00127E57" w:rsidRDefault="00C14E02" w:rsidP="00C14E02">
      <w:pPr>
        <w:numPr>
          <w:ilvl w:val="0"/>
          <w:numId w:val="5"/>
        </w:numPr>
        <w:rPr>
          <w:rFonts w:asciiTheme="minorHAnsi" w:hAnsiTheme="minorHAnsi"/>
          <w:sz w:val="22"/>
          <w:szCs w:val="22"/>
        </w:rPr>
      </w:pPr>
      <w:r w:rsidRPr="00127E57">
        <w:rPr>
          <w:rFonts w:asciiTheme="minorHAnsi" w:hAnsiTheme="minorHAnsi"/>
          <w:sz w:val="22"/>
          <w:szCs w:val="22"/>
        </w:rPr>
        <w:t>Look over past projects/theses</w:t>
      </w:r>
    </w:p>
    <w:p w:rsidR="00C14E02" w:rsidRPr="00127E57" w:rsidRDefault="00C14E02" w:rsidP="00C14E02">
      <w:pPr>
        <w:numPr>
          <w:ilvl w:val="0"/>
          <w:numId w:val="5"/>
        </w:numPr>
        <w:rPr>
          <w:rFonts w:asciiTheme="minorHAnsi" w:hAnsiTheme="minorHAnsi"/>
          <w:sz w:val="22"/>
          <w:szCs w:val="22"/>
        </w:rPr>
      </w:pPr>
      <w:r w:rsidRPr="00127E57">
        <w:rPr>
          <w:rFonts w:asciiTheme="minorHAnsi" w:hAnsiTheme="minorHAnsi"/>
          <w:sz w:val="22"/>
          <w:szCs w:val="22"/>
        </w:rPr>
        <w:t>Discuss developing research topics/questions</w:t>
      </w:r>
    </w:p>
    <w:p w:rsidR="00C14E02" w:rsidRDefault="00C14E02" w:rsidP="00C14E02">
      <w:pPr>
        <w:ind w:left="360"/>
        <w:rPr>
          <w:rFonts w:asciiTheme="minorHAnsi" w:hAnsiTheme="minorHAnsi"/>
          <w:sz w:val="22"/>
          <w:szCs w:val="22"/>
        </w:rPr>
      </w:pPr>
      <w:r w:rsidRPr="00127E57">
        <w:rPr>
          <w:rFonts w:asciiTheme="minorHAnsi" w:hAnsiTheme="minorHAnsi"/>
          <w:sz w:val="22"/>
          <w:szCs w:val="22"/>
        </w:rPr>
        <w:t xml:space="preserve">Read: ** </w:t>
      </w:r>
      <w:r w:rsidRPr="00127E57">
        <w:rPr>
          <w:rFonts w:asciiTheme="minorHAnsi" w:hAnsiTheme="minorHAnsi"/>
          <w:i/>
          <w:sz w:val="22"/>
          <w:szCs w:val="22"/>
        </w:rPr>
        <w:t xml:space="preserve">The Sociology Student </w:t>
      </w:r>
      <w:r>
        <w:rPr>
          <w:rFonts w:asciiTheme="minorHAnsi" w:hAnsiTheme="minorHAnsi"/>
          <w:i/>
          <w:sz w:val="22"/>
          <w:szCs w:val="22"/>
        </w:rPr>
        <w:t xml:space="preserve">Writer’s </w:t>
      </w:r>
      <w:r w:rsidRPr="00127E57">
        <w:rPr>
          <w:rFonts w:asciiTheme="minorHAnsi" w:hAnsiTheme="minorHAnsi"/>
          <w:i/>
          <w:sz w:val="22"/>
          <w:szCs w:val="22"/>
        </w:rPr>
        <w:t xml:space="preserve">Manual </w:t>
      </w:r>
      <w:r w:rsidRPr="00127E57">
        <w:rPr>
          <w:rFonts w:asciiTheme="minorHAnsi" w:hAnsiTheme="minorHAnsi"/>
          <w:sz w:val="22"/>
          <w:szCs w:val="22"/>
        </w:rPr>
        <w:t>chapters 5</w:t>
      </w:r>
    </w:p>
    <w:p w:rsidR="00C14E02" w:rsidRDefault="00C14E02" w:rsidP="00C14E02">
      <w:pPr>
        <w:ind w:left="360"/>
        <w:rPr>
          <w:rFonts w:asciiTheme="minorHAnsi" w:hAnsiTheme="minorHAnsi"/>
          <w:sz w:val="22"/>
          <w:szCs w:val="22"/>
        </w:rPr>
      </w:pPr>
      <w:r>
        <w:rPr>
          <w:rFonts w:asciiTheme="minorHAnsi" w:hAnsiTheme="minorHAnsi"/>
          <w:sz w:val="22"/>
          <w:szCs w:val="22"/>
        </w:rPr>
        <w:tab/>
        <w:t>**</w:t>
      </w:r>
      <w:r w:rsidRPr="00127E57">
        <w:rPr>
          <w:rFonts w:asciiTheme="minorHAnsi" w:hAnsiTheme="minorHAnsi"/>
          <w:i/>
          <w:sz w:val="22"/>
          <w:szCs w:val="22"/>
        </w:rPr>
        <w:t xml:space="preserve">The Sociology Writing Group </w:t>
      </w:r>
      <w:r w:rsidRPr="00127E57">
        <w:rPr>
          <w:rFonts w:asciiTheme="minorHAnsi" w:hAnsiTheme="minorHAnsi"/>
          <w:sz w:val="22"/>
          <w:szCs w:val="22"/>
        </w:rPr>
        <w:t xml:space="preserve">chapter </w:t>
      </w:r>
      <w:r>
        <w:rPr>
          <w:rFonts w:asciiTheme="minorHAnsi" w:hAnsiTheme="minorHAnsi"/>
          <w:sz w:val="22"/>
          <w:szCs w:val="22"/>
        </w:rPr>
        <w:t>1</w:t>
      </w:r>
    </w:p>
    <w:p w:rsidR="00C14E02" w:rsidRPr="00127E57" w:rsidRDefault="00C14E02" w:rsidP="00C14E02">
      <w:pPr>
        <w:ind w:firstLine="720"/>
        <w:rPr>
          <w:rFonts w:asciiTheme="minorHAnsi" w:hAnsiTheme="minorHAnsi"/>
          <w:sz w:val="22"/>
          <w:szCs w:val="22"/>
        </w:rPr>
      </w:pPr>
      <w:r>
        <w:rPr>
          <w:rFonts w:asciiTheme="minorHAnsi" w:hAnsiTheme="minorHAnsi"/>
          <w:sz w:val="22"/>
          <w:szCs w:val="22"/>
        </w:rPr>
        <w:t>Davies—chapter 3</w:t>
      </w:r>
    </w:p>
    <w:p w:rsidR="00C14E02" w:rsidRPr="00127E57" w:rsidRDefault="00C14E02" w:rsidP="00C14E02">
      <w:pPr>
        <w:rPr>
          <w:rFonts w:asciiTheme="minorHAnsi" w:hAnsiTheme="minorHAnsi"/>
          <w:sz w:val="22"/>
          <w:szCs w:val="22"/>
        </w:rPr>
      </w:pPr>
      <w:r w:rsidRPr="00127E57">
        <w:rPr>
          <w:rFonts w:asciiTheme="minorHAnsi" w:hAnsiTheme="minorHAnsi"/>
          <w:b/>
          <w:i/>
          <w:sz w:val="22"/>
          <w:szCs w:val="22"/>
        </w:rPr>
        <w:t>Due:</w:t>
      </w:r>
      <w:r w:rsidRPr="00127E57">
        <w:rPr>
          <w:rFonts w:asciiTheme="minorHAnsi" w:hAnsiTheme="minorHAnsi"/>
          <w:sz w:val="22"/>
          <w:szCs w:val="22"/>
        </w:rPr>
        <w:t xml:space="preserve"> Research question/topic</w:t>
      </w:r>
    </w:p>
    <w:p w:rsidR="00C14E02" w:rsidRPr="00127E57" w:rsidRDefault="00C14E02" w:rsidP="00C14E02">
      <w:pPr>
        <w:rPr>
          <w:rFonts w:asciiTheme="minorHAnsi" w:hAnsiTheme="minorHAnsi"/>
          <w:b/>
          <w:sz w:val="22"/>
          <w:szCs w:val="22"/>
        </w:rPr>
      </w:pPr>
    </w:p>
    <w:p w:rsidR="00C14E02" w:rsidRPr="00127E57" w:rsidRDefault="00C14E02" w:rsidP="00C14E02">
      <w:pPr>
        <w:rPr>
          <w:rFonts w:asciiTheme="minorHAnsi" w:hAnsiTheme="minorHAnsi"/>
          <w:b/>
          <w:sz w:val="22"/>
          <w:szCs w:val="22"/>
        </w:rPr>
      </w:pPr>
      <w:r>
        <w:rPr>
          <w:rFonts w:asciiTheme="minorHAnsi" w:hAnsiTheme="minorHAnsi"/>
          <w:b/>
          <w:sz w:val="22"/>
          <w:szCs w:val="22"/>
        </w:rPr>
        <w:t xml:space="preserve">Week </w:t>
      </w:r>
      <w:r w:rsidR="00D4568E">
        <w:rPr>
          <w:rFonts w:asciiTheme="minorHAnsi" w:hAnsiTheme="minorHAnsi"/>
          <w:b/>
          <w:sz w:val="22"/>
          <w:szCs w:val="22"/>
        </w:rPr>
        <w:t>Five</w:t>
      </w:r>
      <w:r>
        <w:rPr>
          <w:rFonts w:asciiTheme="minorHAnsi" w:hAnsiTheme="minorHAnsi"/>
          <w:b/>
          <w:sz w:val="22"/>
          <w:szCs w:val="22"/>
        </w:rPr>
        <w:t xml:space="preserve"> (</w:t>
      </w:r>
      <w:r w:rsidR="00D4568E">
        <w:rPr>
          <w:rFonts w:asciiTheme="minorHAnsi" w:hAnsiTheme="minorHAnsi"/>
          <w:b/>
          <w:sz w:val="22"/>
          <w:szCs w:val="22"/>
        </w:rPr>
        <w:t>Feb 21</w:t>
      </w:r>
      <w:r>
        <w:rPr>
          <w:rFonts w:asciiTheme="minorHAnsi" w:hAnsiTheme="minorHAnsi"/>
          <w:b/>
          <w:sz w:val="22"/>
          <w:szCs w:val="22"/>
        </w:rPr>
        <w:t>)</w:t>
      </w:r>
      <w:r w:rsidRPr="00127E57">
        <w:rPr>
          <w:rFonts w:asciiTheme="minorHAnsi" w:hAnsiTheme="minorHAnsi"/>
          <w:b/>
          <w:sz w:val="22"/>
          <w:szCs w:val="22"/>
        </w:rPr>
        <w:t>—</w:t>
      </w:r>
    </w:p>
    <w:p w:rsidR="00C14E02" w:rsidRPr="00127E57" w:rsidRDefault="00C14E02" w:rsidP="00C14E02">
      <w:pPr>
        <w:numPr>
          <w:ilvl w:val="0"/>
          <w:numId w:val="5"/>
        </w:numPr>
        <w:rPr>
          <w:rFonts w:asciiTheme="minorHAnsi" w:hAnsiTheme="minorHAnsi"/>
          <w:sz w:val="22"/>
          <w:szCs w:val="22"/>
        </w:rPr>
      </w:pPr>
      <w:r w:rsidRPr="00127E57">
        <w:rPr>
          <w:rFonts w:asciiTheme="minorHAnsi" w:hAnsiTheme="minorHAnsi"/>
          <w:sz w:val="22"/>
          <w:szCs w:val="22"/>
        </w:rPr>
        <w:t>Literature reviews</w:t>
      </w:r>
    </w:p>
    <w:p w:rsidR="00C14E02" w:rsidRPr="00127E57" w:rsidRDefault="00C14E02" w:rsidP="00C14E02">
      <w:pPr>
        <w:ind w:left="360"/>
        <w:rPr>
          <w:rFonts w:asciiTheme="minorHAnsi" w:hAnsiTheme="minorHAnsi"/>
          <w:sz w:val="22"/>
          <w:szCs w:val="22"/>
        </w:rPr>
      </w:pPr>
      <w:r w:rsidRPr="00127E57">
        <w:rPr>
          <w:rFonts w:asciiTheme="minorHAnsi" w:hAnsiTheme="minorHAnsi"/>
          <w:sz w:val="22"/>
          <w:szCs w:val="22"/>
        </w:rPr>
        <w:t xml:space="preserve">Read: </w:t>
      </w:r>
      <w:r>
        <w:rPr>
          <w:rFonts w:asciiTheme="minorHAnsi" w:hAnsiTheme="minorHAnsi"/>
          <w:sz w:val="22"/>
          <w:szCs w:val="22"/>
        </w:rPr>
        <w:t xml:space="preserve"> **Pan—chapters 1, 2, 5 &amp;6</w:t>
      </w:r>
    </w:p>
    <w:p w:rsidR="00C14E02" w:rsidRPr="0032282E" w:rsidRDefault="00C14E02" w:rsidP="00C14E02">
      <w:pPr>
        <w:ind w:left="720"/>
        <w:rPr>
          <w:rFonts w:asciiTheme="minorHAnsi" w:hAnsiTheme="minorHAnsi"/>
          <w:sz w:val="22"/>
          <w:szCs w:val="22"/>
        </w:rPr>
      </w:pPr>
      <w:r>
        <w:rPr>
          <w:rFonts w:asciiTheme="minorHAnsi" w:hAnsiTheme="minorHAnsi"/>
          <w:sz w:val="22"/>
          <w:szCs w:val="22"/>
        </w:rPr>
        <w:t>**</w:t>
      </w:r>
      <w:r>
        <w:rPr>
          <w:rFonts w:asciiTheme="minorHAnsi" w:hAnsiTheme="minorHAnsi"/>
          <w:i/>
          <w:sz w:val="22"/>
          <w:szCs w:val="22"/>
        </w:rPr>
        <w:t xml:space="preserve">The Sociology Student Writer’s Manual </w:t>
      </w:r>
      <w:r>
        <w:rPr>
          <w:rFonts w:asciiTheme="minorHAnsi" w:hAnsiTheme="minorHAnsi"/>
          <w:sz w:val="22"/>
          <w:szCs w:val="22"/>
        </w:rPr>
        <w:t>“literature reviews” (pg. 182-187) &amp;    “annotated bibliographies” (pg. 188-193)</w:t>
      </w:r>
    </w:p>
    <w:p w:rsidR="00C14E02" w:rsidRDefault="00C14E02" w:rsidP="00C14E02">
      <w:pPr>
        <w:ind w:firstLine="720"/>
        <w:rPr>
          <w:rFonts w:asciiTheme="minorHAnsi" w:hAnsiTheme="minorHAnsi"/>
          <w:sz w:val="22"/>
          <w:szCs w:val="22"/>
        </w:rPr>
      </w:pPr>
      <w:r w:rsidRPr="00127E57">
        <w:rPr>
          <w:rFonts w:asciiTheme="minorHAnsi" w:hAnsiTheme="minorHAnsi"/>
          <w:sz w:val="22"/>
          <w:szCs w:val="22"/>
        </w:rPr>
        <w:t>**Cuba—chapter 3</w:t>
      </w:r>
      <w:r>
        <w:rPr>
          <w:rFonts w:asciiTheme="minorHAnsi" w:hAnsiTheme="minorHAnsi"/>
          <w:sz w:val="22"/>
          <w:szCs w:val="22"/>
        </w:rPr>
        <w:t xml:space="preserve"> (pg. 68-74)</w:t>
      </w:r>
    </w:p>
    <w:p w:rsidR="00C14E02" w:rsidRPr="00127E57" w:rsidRDefault="00C14E02" w:rsidP="00C14E02">
      <w:pPr>
        <w:rPr>
          <w:rFonts w:asciiTheme="minorHAnsi" w:hAnsiTheme="minorHAnsi"/>
          <w:sz w:val="22"/>
          <w:szCs w:val="22"/>
        </w:rPr>
      </w:pPr>
      <w:r w:rsidRPr="00127E57">
        <w:rPr>
          <w:rFonts w:asciiTheme="minorHAnsi" w:hAnsiTheme="minorHAnsi"/>
          <w:b/>
          <w:i/>
          <w:sz w:val="22"/>
          <w:szCs w:val="22"/>
        </w:rPr>
        <w:t>Due:</w:t>
      </w:r>
      <w:r w:rsidRPr="00127E57">
        <w:rPr>
          <w:rFonts w:asciiTheme="minorHAnsi" w:hAnsiTheme="minorHAnsi"/>
          <w:sz w:val="22"/>
          <w:szCs w:val="22"/>
        </w:rPr>
        <w:t xml:space="preserve">  Annotated Bibliography</w:t>
      </w:r>
    </w:p>
    <w:p w:rsidR="00C14E02" w:rsidRPr="00127E57" w:rsidRDefault="00C14E02" w:rsidP="00C14E02">
      <w:pPr>
        <w:rPr>
          <w:rFonts w:asciiTheme="minorHAnsi" w:hAnsiTheme="minorHAnsi"/>
          <w:b/>
          <w:sz w:val="22"/>
          <w:szCs w:val="22"/>
        </w:rPr>
      </w:pPr>
    </w:p>
    <w:p w:rsidR="00C14E02" w:rsidRPr="00127E57" w:rsidRDefault="000C66F6" w:rsidP="00C14E02">
      <w:pPr>
        <w:rPr>
          <w:rFonts w:asciiTheme="minorHAnsi" w:hAnsiTheme="minorHAnsi"/>
          <w:b/>
          <w:sz w:val="22"/>
          <w:szCs w:val="22"/>
        </w:rPr>
      </w:pPr>
      <w:r>
        <w:rPr>
          <w:rFonts w:asciiTheme="minorHAnsi" w:hAnsiTheme="minorHAnsi"/>
          <w:b/>
          <w:sz w:val="22"/>
          <w:szCs w:val="22"/>
        </w:rPr>
        <w:t xml:space="preserve">Week </w:t>
      </w:r>
      <w:r w:rsidR="00D4568E">
        <w:rPr>
          <w:rFonts w:asciiTheme="minorHAnsi" w:hAnsiTheme="minorHAnsi"/>
          <w:b/>
          <w:sz w:val="22"/>
          <w:szCs w:val="22"/>
        </w:rPr>
        <w:t>Six</w:t>
      </w:r>
      <w:r>
        <w:rPr>
          <w:rFonts w:asciiTheme="minorHAnsi" w:hAnsiTheme="minorHAnsi"/>
          <w:b/>
          <w:sz w:val="22"/>
          <w:szCs w:val="22"/>
        </w:rPr>
        <w:t xml:space="preserve"> (</w:t>
      </w:r>
      <w:r w:rsidR="00D4568E">
        <w:rPr>
          <w:rFonts w:asciiTheme="minorHAnsi" w:hAnsiTheme="minorHAnsi"/>
          <w:b/>
          <w:sz w:val="22"/>
          <w:szCs w:val="22"/>
        </w:rPr>
        <w:t>Feb 28</w:t>
      </w:r>
      <w:r w:rsidR="00C14E02">
        <w:rPr>
          <w:rFonts w:asciiTheme="minorHAnsi" w:hAnsiTheme="minorHAnsi"/>
          <w:b/>
          <w:sz w:val="22"/>
          <w:szCs w:val="22"/>
        </w:rPr>
        <w:t>)</w:t>
      </w:r>
      <w:r w:rsidR="00C14E02" w:rsidRPr="00127E57">
        <w:rPr>
          <w:rFonts w:asciiTheme="minorHAnsi" w:hAnsiTheme="minorHAnsi"/>
          <w:b/>
          <w:sz w:val="22"/>
          <w:szCs w:val="22"/>
        </w:rPr>
        <w:t>—</w:t>
      </w:r>
    </w:p>
    <w:p w:rsidR="00C14E02" w:rsidRPr="00127E57" w:rsidRDefault="00C14E02" w:rsidP="00C14E02">
      <w:pPr>
        <w:numPr>
          <w:ilvl w:val="0"/>
          <w:numId w:val="5"/>
        </w:numPr>
        <w:rPr>
          <w:rFonts w:asciiTheme="minorHAnsi" w:hAnsiTheme="minorHAnsi"/>
          <w:sz w:val="22"/>
          <w:szCs w:val="22"/>
        </w:rPr>
      </w:pPr>
      <w:r w:rsidRPr="00127E57">
        <w:rPr>
          <w:rFonts w:asciiTheme="minorHAnsi" w:hAnsiTheme="minorHAnsi"/>
          <w:sz w:val="22"/>
          <w:szCs w:val="22"/>
        </w:rPr>
        <w:t>Review/discuss theory &amp; methods</w:t>
      </w:r>
    </w:p>
    <w:p w:rsidR="00C14E02" w:rsidRPr="00127E57" w:rsidRDefault="00C14E02" w:rsidP="00C14E02">
      <w:pPr>
        <w:ind w:firstLine="360"/>
        <w:rPr>
          <w:rFonts w:asciiTheme="minorHAnsi" w:hAnsiTheme="minorHAnsi"/>
          <w:sz w:val="22"/>
          <w:szCs w:val="22"/>
        </w:rPr>
      </w:pPr>
      <w:r w:rsidRPr="00127E57">
        <w:rPr>
          <w:rFonts w:asciiTheme="minorHAnsi" w:hAnsiTheme="minorHAnsi"/>
          <w:sz w:val="22"/>
          <w:szCs w:val="22"/>
        </w:rPr>
        <w:t>Read:</w:t>
      </w:r>
      <w:r>
        <w:rPr>
          <w:rFonts w:asciiTheme="minorHAnsi" w:hAnsiTheme="minorHAnsi"/>
          <w:sz w:val="22"/>
          <w:szCs w:val="22"/>
        </w:rPr>
        <w:t xml:space="preserve">  Davies—Part 2 &amp; 3 (pay attention to the methodology you want to use)</w:t>
      </w:r>
    </w:p>
    <w:p w:rsidR="00C14E02" w:rsidRDefault="00C14E02" w:rsidP="00C14E02">
      <w:pPr>
        <w:ind w:left="720"/>
        <w:rPr>
          <w:rFonts w:asciiTheme="minorHAnsi" w:hAnsiTheme="minorHAnsi"/>
          <w:sz w:val="22"/>
          <w:szCs w:val="22"/>
        </w:rPr>
      </w:pPr>
      <w:r w:rsidRPr="00127E57">
        <w:rPr>
          <w:rFonts w:asciiTheme="minorHAnsi" w:hAnsiTheme="minorHAnsi"/>
          <w:sz w:val="22"/>
          <w:szCs w:val="22"/>
        </w:rPr>
        <w:t xml:space="preserve">    ** </w:t>
      </w:r>
      <w:r w:rsidRPr="00127E57">
        <w:rPr>
          <w:rFonts w:asciiTheme="minorHAnsi" w:hAnsiTheme="minorHAnsi"/>
          <w:i/>
          <w:sz w:val="22"/>
          <w:szCs w:val="22"/>
        </w:rPr>
        <w:t xml:space="preserve">The Sociology Student </w:t>
      </w:r>
      <w:r>
        <w:rPr>
          <w:rFonts w:asciiTheme="minorHAnsi" w:hAnsiTheme="minorHAnsi"/>
          <w:i/>
          <w:sz w:val="22"/>
          <w:szCs w:val="22"/>
        </w:rPr>
        <w:t xml:space="preserve">Writer’s Manual-- </w:t>
      </w:r>
      <w:r>
        <w:rPr>
          <w:rFonts w:asciiTheme="minorHAnsi" w:hAnsiTheme="minorHAnsi"/>
          <w:sz w:val="22"/>
          <w:szCs w:val="22"/>
        </w:rPr>
        <w:t xml:space="preserve">chapters </w:t>
      </w:r>
      <w:r w:rsidRPr="00127E57">
        <w:rPr>
          <w:rFonts w:asciiTheme="minorHAnsi" w:hAnsiTheme="minorHAnsi"/>
          <w:sz w:val="22"/>
          <w:szCs w:val="22"/>
        </w:rPr>
        <w:t>11 &amp; 12</w:t>
      </w:r>
    </w:p>
    <w:p w:rsidR="00C14E02" w:rsidRDefault="00C14E02" w:rsidP="00C14E02">
      <w:pPr>
        <w:numPr>
          <w:ilvl w:val="0"/>
          <w:numId w:val="5"/>
        </w:numPr>
        <w:rPr>
          <w:rFonts w:asciiTheme="minorHAnsi" w:hAnsiTheme="minorHAnsi"/>
          <w:sz w:val="22"/>
          <w:szCs w:val="22"/>
        </w:rPr>
      </w:pPr>
      <w:r w:rsidRPr="00127E57">
        <w:rPr>
          <w:rFonts w:asciiTheme="minorHAnsi" w:hAnsiTheme="minorHAnsi"/>
          <w:sz w:val="22"/>
          <w:szCs w:val="22"/>
        </w:rPr>
        <w:t>Discussion of projects/research proposals</w:t>
      </w:r>
    </w:p>
    <w:p w:rsidR="00C14E02" w:rsidRPr="00127E57" w:rsidRDefault="00C14E02" w:rsidP="00C14E02">
      <w:pPr>
        <w:ind w:firstLine="360"/>
        <w:rPr>
          <w:rFonts w:asciiTheme="minorHAnsi" w:hAnsiTheme="minorHAnsi"/>
          <w:sz w:val="22"/>
          <w:szCs w:val="22"/>
        </w:rPr>
      </w:pPr>
      <w:r>
        <w:rPr>
          <w:rFonts w:asciiTheme="minorHAnsi" w:hAnsiTheme="minorHAnsi"/>
          <w:sz w:val="22"/>
          <w:szCs w:val="22"/>
        </w:rPr>
        <w:t>Read: **</w:t>
      </w:r>
      <w:r w:rsidRPr="00127E57">
        <w:rPr>
          <w:rFonts w:asciiTheme="minorHAnsi" w:hAnsiTheme="minorHAnsi"/>
          <w:i/>
          <w:sz w:val="22"/>
          <w:szCs w:val="22"/>
        </w:rPr>
        <w:t xml:space="preserve">The Sociology Writing Group </w:t>
      </w:r>
      <w:r w:rsidRPr="00127E57">
        <w:rPr>
          <w:rFonts w:asciiTheme="minorHAnsi" w:hAnsiTheme="minorHAnsi"/>
          <w:sz w:val="22"/>
          <w:szCs w:val="22"/>
        </w:rPr>
        <w:t>chapters 6 &amp; 7</w:t>
      </w:r>
    </w:p>
    <w:p w:rsidR="00C14E02" w:rsidRDefault="00C14E02" w:rsidP="00C14E02">
      <w:pPr>
        <w:rPr>
          <w:rFonts w:asciiTheme="minorHAnsi" w:hAnsiTheme="minorHAnsi"/>
          <w:sz w:val="22"/>
          <w:szCs w:val="22"/>
        </w:rPr>
      </w:pPr>
      <w:r w:rsidRPr="00127E57">
        <w:rPr>
          <w:rFonts w:asciiTheme="minorHAnsi" w:hAnsiTheme="minorHAnsi"/>
          <w:b/>
          <w:i/>
          <w:sz w:val="22"/>
          <w:szCs w:val="22"/>
        </w:rPr>
        <w:t>Due:</w:t>
      </w:r>
      <w:r w:rsidRPr="00127E57">
        <w:rPr>
          <w:rFonts w:asciiTheme="minorHAnsi" w:hAnsiTheme="minorHAnsi"/>
          <w:sz w:val="22"/>
          <w:szCs w:val="22"/>
        </w:rPr>
        <w:t xml:space="preserve"> Literature review</w:t>
      </w:r>
    </w:p>
    <w:p w:rsidR="00C14E02" w:rsidRPr="00127E57" w:rsidRDefault="00C14E02" w:rsidP="00C14E02">
      <w:pPr>
        <w:ind w:left="360"/>
        <w:rPr>
          <w:rFonts w:asciiTheme="minorHAnsi" w:hAnsiTheme="minorHAnsi"/>
          <w:sz w:val="22"/>
          <w:szCs w:val="22"/>
        </w:rPr>
      </w:pPr>
    </w:p>
    <w:p w:rsidR="00C14E02" w:rsidRPr="00127E57" w:rsidRDefault="000C66F6" w:rsidP="00C14E02">
      <w:pPr>
        <w:rPr>
          <w:rFonts w:asciiTheme="minorHAnsi" w:hAnsiTheme="minorHAnsi"/>
          <w:b/>
          <w:sz w:val="22"/>
          <w:szCs w:val="22"/>
        </w:rPr>
      </w:pPr>
      <w:r>
        <w:rPr>
          <w:rFonts w:asciiTheme="minorHAnsi" w:hAnsiTheme="minorHAnsi"/>
          <w:b/>
          <w:sz w:val="22"/>
          <w:szCs w:val="22"/>
        </w:rPr>
        <w:t xml:space="preserve">Week </w:t>
      </w:r>
      <w:r w:rsidR="00D4568E">
        <w:rPr>
          <w:rFonts w:asciiTheme="minorHAnsi" w:hAnsiTheme="minorHAnsi"/>
          <w:b/>
          <w:sz w:val="22"/>
          <w:szCs w:val="22"/>
        </w:rPr>
        <w:t>Seven (March 07</w:t>
      </w:r>
      <w:r w:rsidR="00C14E02">
        <w:rPr>
          <w:rFonts w:asciiTheme="minorHAnsi" w:hAnsiTheme="minorHAnsi"/>
          <w:b/>
          <w:sz w:val="22"/>
          <w:szCs w:val="22"/>
        </w:rPr>
        <w:t>)</w:t>
      </w:r>
      <w:r w:rsidR="00C14E02" w:rsidRPr="00127E57">
        <w:rPr>
          <w:rFonts w:asciiTheme="minorHAnsi" w:hAnsiTheme="minorHAnsi"/>
          <w:b/>
          <w:sz w:val="22"/>
          <w:szCs w:val="22"/>
        </w:rPr>
        <w:t>—</w:t>
      </w:r>
    </w:p>
    <w:p w:rsidR="00C14E02" w:rsidRPr="00127E57" w:rsidRDefault="00C14E02" w:rsidP="00C14E02">
      <w:pPr>
        <w:numPr>
          <w:ilvl w:val="0"/>
          <w:numId w:val="5"/>
        </w:numPr>
        <w:rPr>
          <w:rFonts w:asciiTheme="minorHAnsi" w:hAnsiTheme="minorHAnsi"/>
          <w:sz w:val="22"/>
          <w:szCs w:val="22"/>
        </w:rPr>
      </w:pPr>
      <w:r w:rsidRPr="00127E57">
        <w:rPr>
          <w:rFonts w:asciiTheme="minorHAnsi" w:hAnsiTheme="minorHAnsi"/>
          <w:sz w:val="22"/>
          <w:szCs w:val="22"/>
        </w:rPr>
        <w:t>Finalize research proposal</w:t>
      </w:r>
    </w:p>
    <w:p w:rsidR="00C14E02" w:rsidRPr="00127E57" w:rsidRDefault="00C14E02" w:rsidP="00C14E02">
      <w:pPr>
        <w:numPr>
          <w:ilvl w:val="0"/>
          <w:numId w:val="5"/>
        </w:numPr>
        <w:rPr>
          <w:rFonts w:asciiTheme="minorHAnsi" w:hAnsiTheme="minorHAnsi"/>
          <w:sz w:val="22"/>
          <w:szCs w:val="22"/>
        </w:rPr>
      </w:pPr>
      <w:r w:rsidRPr="00127E57">
        <w:rPr>
          <w:rFonts w:asciiTheme="minorHAnsi" w:hAnsiTheme="minorHAnsi"/>
          <w:sz w:val="22"/>
          <w:szCs w:val="22"/>
        </w:rPr>
        <w:t>Discuss collecting data</w:t>
      </w:r>
    </w:p>
    <w:p w:rsidR="00C14E02" w:rsidRPr="00127E57" w:rsidRDefault="00C14E02" w:rsidP="00C14E02">
      <w:pPr>
        <w:numPr>
          <w:ilvl w:val="0"/>
          <w:numId w:val="5"/>
        </w:numPr>
        <w:rPr>
          <w:rFonts w:asciiTheme="minorHAnsi" w:hAnsiTheme="minorHAnsi"/>
          <w:sz w:val="22"/>
          <w:szCs w:val="22"/>
        </w:rPr>
      </w:pPr>
      <w:r w:rsidRPr="00127E57">
        <w:rPr>
          <w:rFonts w:asciiTheme="minorHAnsi" w:hAnsiTheme="minorHAnsi"/>
          <w:sz w:val="22"/>
          <w:szCs w:val="22"/>
        </w:rPr>
        <w:t>Peer review of methods</w:t>
      </w:r>
    </w:p>
    <w:p w:rsidR="00C14E02" w:rsidRPr="00127E57" w:rsidRDefault="00C14E02" w:rsidP="00C14E02">
      <w:pPr>
        <w:rPr>
          <w:rFonts w:asciiTheme="minorHAnsi" w:hAnsiTheme="minorHAnsi"/>
          <w:sz w:val="22"/>
          <w:szCs w:val="22"/>
        </w:rPr>
      </w:pPr>
      <w:r w:rsidRPr="00127E57">
        <w:rPr>
          <w:rFonts w:asciiTheme="minorHAnsi" w:hAnsiTheme="minorHAnsi"/>
          <w:b/>
          <w:i/>
          <w:sz w:val="22"/>
          <w:szCs w:val="22"/>
        </w:rPr>
        <w:t>Due:</w:t>
      </w:r>
      <w:r w:rsidRPr="00127E57">
        <w:rPr>
          <w:rFonts w:asciiTheme="minorHAnsi" w:hAnsiTheme="minorHAnsi"/>
          <w:sz w:val="22"/>
          <w:szCs w:val="22"/>
        </w:rPr>
        <w:t xml:space="preserve"> Proposal [conceptual framework (theory) and research plan (methods)]</w:t>
      </w:r>
    </w:p>
    <w:p w:rsidR="00C14E02" w:rsidRDefault="00C14E02" w:rsidP="00C14E02">
      <w:pPr>
        <w:rPr>
          <w:rFonts w:asciiTheme="minorHAnsi" w:hAnsiTheme="minorHAnsi"/>
          <w:b/>
          <w:sz w:val="22"/>
          <w:szCs w:val="22"/>
        </w:rPr>
      </w:pPr>
    </w:p>
    <w:p w:rsidR="00C14E02" w:rsidRPr="00127E57" w:rsidRDefault="000C66F6" w:rsidP="00C14E02">
      <w:pPr>
        <w:rPr>
          <w:rFonts w:asciiTheme="minorHAnsi" w:hAnsiTheme="minorHAnsi"/>
          <w:i/>
          <w:sz w:val="22"/>
          <w:szCs w:val="22"/>
        </w:rPr>
      </w:pPr>
      <w:r>
        <w:rPr>
          <w:rFonts w:asciiTheme="minorHAnsi" w:hAnsiTheme="minorHAnsi"/>
          <w:b/>
          <w:sz w:val="22"/>
          <w:szCs w:val="22"/>
        </w:rPr>
        <w:t xml:space="preserve">Week </w:t>
      </w:r>
      <w:r w:rsidR="00D4568E">
        <w:rPr>
          <w:rFonts w:asciiTheme="minorHAnsi" w:hAnsiTheme="minorHAnsi"/>
          <w:b/>
          <w:sz w:val="22"/>
          <w:szCs w:val="22"/>
        </w:rPr>
        <w:t>Eight (March 14</w:t>
      </w:r>
      <w:r w:rsidR="00C14E02">
        <w:rPr>
          <w:rFonts w:asciiTheme="minorHAnsi" w:hAnsiTheme="minorHAnsi"/>
          <w:b/>
          <w:sz w:val="22"/>
          <w:szCs w:val="22"/>
        </w:rPr>
        <w:t>)</w:t>
      </w:r>
      <w:r w:rsidR="00C14E02" w:rsidRPr="00127E57">
        <w:rPr>
          <w:rFonts w:asciiTheme="minorHAnsi" w:hAnsiTheme="minorHAnsi"/>
          <w:b/>
          <w:sz w:val="22"/>
          <w:szCs w:val="22"/>
        </w:rPr>
        <w:t>—</w:t>
      </w:r>
      <w:r w:rsidR="00C14E02" w:rsidRPr="00127E57">
        <w:rPr>
          <w:rFonts w:asciiTheme="minorHAnsi" w:hAnsiTheme="minorHAnsi"/>
          <w:b/>
          <w:i/>
          <w:sz w:val="22"/>
          <w:szCs w:val="22"/>
        </w:rPr>
        <w:t>data collection</w:t>
      </w:r>
    </w:p>
    <w:p w:rsidR="00C14E02" w:rsidRPr="00127E57" w:rsidRDefault="00C14E02" w:rsidP="00C14E02">
      <w:pPr>
        <w:numPr>
          <w:ilvl w:val="0"/>
          <w:numId w:val="6"/>
        </w:numPr>
        <w:rPr>
          <w:rFonts w:asciiTheme="minorHAnsi" w:hAnsiTheme="minorHAnsi"/>
          <w:sz w:val="22"/>
          <w:szCs w:val="22"/>
        </w:rPr>
      </w:pPr>
      <w:r w:rsidRPr="00127E57">
        <w:rPr>
          <w:rFonts w:asciiTheme="minorHAnsi" w:hAnsiTheme="minorHAnsi"/>
          <w:sz w:val="22"/>
          <w:szCs w:val="22"/>
        </w:rPr>
        <w:t>Check-in day</w:t>
      </w:r>
    </w:p>
    <w:p w:rsidR="00C14E02" w:rsidRDefault="00C14E02" w:rsidP="00C14E02">
      <w:pPr>
        <w:rPr>
          <w:rFonts w:asciiTheme="minorHAnsi" w:hAnsiTheme="minorHAnsi"/>
          <w:b/>
          <w:sz w:val="22"/>
          <w:szCs w:val="22"/>
        </w:rPr>
      </w:pPr>
    </w:p>
    <w:p w:rsidR="00C14E02" w:rsidRPr="00B56E74" w:rsidRDefault="000C66F6" w:rsidP="00C14E02">
      <w:pPr>
        <w:rPr>
          <w:rFonts w:asciiTheme="minorHAnsi" w:hAnsiTheme="minorHAnsi"/>
          <w:b/>
          <w:i/>
          <w:sz w:val="22"/>
          <w:szCs w:val="22"/>
        </w:rPr>
      </w:pPr>
      <w:r>
        <w:rPr>
          <w:rFonts w:asciiTheme="minorHAnsi" w:hAnsiTheme="minorHAnsi"/>
          <w:b/>
          <w:sz w:val="22"/>
          <w:szCs w:val="22"/>
        </w:rPr>
        <w:t xml:space="preserve">Week </w:t>
      </w:r>
      <w:r w:rsidR="00D4568E">
        <w:rPr>
          <w:rFonts w:asciiTheme="minorHAnsi" w:hAnsiTheme="minorHAnsi"/>
          <w:b/>
          <w:sz w:val="22"/>
          <w:szCs w:val="22"/>
        </w:rPr>
        <w:t>Nine (March 21</w:t>
      </w:r>
      <w:proofErr w:type="gramStart"/>
      <w:r w:rsidR="00C14E02">
        <w:rPr>
          <w:rFonts w:asciiTheme="minorHAnsi" w:hAnsiTheme="minorHAnsi"/>
          <w:b/>
          <w:sz w:val="22"/>
          <w:szCs w:val="22"/>
        </w:rPr>
        <w:t>)—</w:t>
      </w:r>
      <w:proofErr w:type="gramEnd"/>
      <w:r w:rsidRPr="000C66F6">
        <w:rPr>
          <w:rFonts w:asciiTheme="minorHAnsi" w:hAnsiTheme="minorHAnsi"/>
          <w:b/>
          <w:i/>
          <w:sz w:val="22"/>
          <w:szCs w:val="22"/>
        </w:rPr>
        <w:t xml:space="preserve"> </w:t>
      </w:r>
      <w:r w:rsidRPr="00127E57">
        <w:rPr>
          <w:rFonts w:asciiTheme="minorHAnsi" w:hAnsiTheme="minorHAnsi"/>
          <w:b/>
          <w:i/>
          <w:sz w:val="22"/>
          <w:szCs w:val="22"/>
        </w:rPr>
        <w:t>data collection</w:t>
      </w:r>
    </w:p>
    <w:p w:rsidR="000C66F6" w:rsidRPr="00127E57" w:rsidRDefault="000C66F6" w:rsidP="000C66F6">
      <w:pPr>
        <w:numPr>
          <w:ilvl w:val="0"/>
          <w:numId w:val="6"/>
        </w:numPr>
        <w:rPr>
          <w:rFonts w:asciiTheme="minorHAnsi" w:hAnsiTheme="minorHAnsi"/>
          <w:sz w:val="22"/>
          <w:szCs w:val="22"/>
        </w:rPr>
      </w:pPr>
      <w:r w:rsidRPr="00127E57">
        <w:rPr>
          <w:rFonts w:asciiTheme="minorHAnsi" w:hAnsiTheme="minorHAnsi"/>
          <w:sz w:val="22"/>
          <w:szCs w:val="22"/>
        </w:rPr>
        <w:lastRenderedPageBreak/>
        <w:t>Check-in day</w:t>
      </w:r>
    </w:p>
    <w:p w:rsidR="00C14E02" w:rsidRDefault="00C14E02" w:rsidP="00C14E02">
      <w:pPr>
        <w:rPr>
          <w:rFonts w:asciiTheme="minorHAnsi" w:hAnsiTheme="minorHAnsi"/>
          <w:b/>
          <w:sz w:val="22"/>
          <w:szCs w:val="22"/>
        </w:rPr>
      </w:pPr>
    </w:p>
    <w:p w:rsidR="00C14E02" w:rsidRPr="00127E57" w:rsidRDefault="00C14E02" w:rsidP="00C14E02">
      <w:pPr>
        <w:rPr>
          <w:rFonts w:asciiTheme="minorHAnsi" w:hAnsiTheme="minorHAnsi"/>
          <w:b/>
          <w:i/>
          <w:sz w:val="22"/>
          <w:szCs w:val="22"/>
        </w:rPr>
      </w:pPr>
      <w:r>
        <w:rPr>
          <w:rFonts w:asciiTheme="minorHAnsi" w:hAnsiTheme="minorHAnsi"/>
          <w:b/>
          <w:sz w:val="22"/>
          <w:szCs w:val="22"/>
        </w:rPr>
        <w:t xml:space="preserve">Week </w:t>
      </w:r>
      <w:r w:rsidR="00D4568E">
        <w:rPr>
          <w:rFonts w:asciiTheme="minorHAnsi" w:hAnsiTheme="minorHAnsi"/>
          <w:b/>
          <w:sz w:val="22"/>
          <w:szCs w:val="22"/>
        </w:rPr>
        <w:t>Ten</w:t>
      </w:r>
      <w:r>
        <w:rPr>
          <w:rFonts w:asciiTheme="minorHAnsi" w:hAnsiTheme="minorHAnsi"/>
          <w:b/>
          <w:sz w:val="22"/>
          <w:szCs w:val="22"/>
        </w:rPr>
        <w:t xml:space="preserve"> (March </w:t>
      </w:r>
      <w:r w:rsidR="00D4568E">
        <w:rPr>
          <w:rFonts w:asciiTheme="minorHAnsi" w:hAnsiTheme="minorHAnsi"/>
          <w:b/>
          <w:sz w:val="22"/>
          <w:szCs w:val="22"/>
        </w:rPr>
        <w:t>28</w:t>
      </w:r>
      <w:r>
        <w:rPr>
          <w:rFonts w:asciiTheme="minorHAnsi" w:hAnsiTheme="minorHAnsi"/>
          <w:b/>
          <w:sz w:val="22"/>
          <w:szCs w:val="22"/>
        </w:rPr>
        <w:t>)</w:t>
      </w:r>
      <w:r w:rsidRPr="00127E57">
        <w:rPr>
          <w:rFonts w:asciiTheme="minorHAnsi" w:hAnsiTheme="minorHAnsi"/>
          <w:b/>
          <w:sz w:val="22"/>
          <w:szCs w:val="22"/>
        </w:rPr>
        <w:t>—</w:t>
      </w:r>
      <w:r w:rsidRPr="00127E57">
        <w:rPr>
          <w:rFonts w:asciiTheme="minorHAnsi" w:hAnsiTheme="minorHAnsi"/>
          <w:b/>
          <w:i/>
          <w:sz w:val="22"/>
          <w:szCs w:val="22"/>
        </w:rPr>
        <w:t>data collection</w:t>
      </w:r>
      <w:r w:rsidR="000C66F6">
        <w:rPr>
          <w:rFonts w:asciiTheme="minorHAnsi" w:hAnsiTheme="minorHAnsi"/>
          <w:b/>
          <w:i/>
          <w:sz w:val="22"/>
          <w:szCs w:val="22"/>
        </w:rPr>
        <w:t>/analysis</w:t>
      </w:r>
    </w:p>
    <w:p w:rsidR="00C14E02" w:rsidRDefault="00C14E02" w:rsidP="00C14E02">
      <w:pPr>
        <w:ind w:left="360"/>
        <w:rPr>
          <w:rFonts w:asciiTheme="minorHAnsi" w:hAnsiTheme="minorHAnsi"/>
          <w:b/>
          <w:sz w:val="22"/>
          <w:szCs w:val="22"/>
        </w:rPr>
      </w:pPr>
    </w:p>
    <w:p w:rsidR="00C14E02" w:rsidRPr="00127E57" w:rsidRDefault="00C14E02" w:rsidP="00C14E02">
      <w:pPr>
        <w:rPr>
          <w:rFonts w:asciiTheme="minorHAnsi" w:hAnsiTheme="minorHAnsi"/>
          <w:b/>
          <w:i/>
          <w:sz w:val="22"/>
          <w:szCs w:val="22"/>
        </w:rPr>
      </w:pPr>
      <w:r>
        <w:rPr>
          <w:rFonts w:asciiTheme="minorHAnsi" w:hAnsiTheme="minorHAnsi"/>
          <w:b/>
          <w:sz w:val="22"/>
          <w:szCs w:val="22"/>
        </w:rPr>
        <w:t xml:space="preserve">Week </w:t>
      </w:r>
      <w:r w:rsidR="00D4568E">
        <w:rPr>
          <w:rFonts w:asciiTheme="minorHAnsi" w:hAnsiTheme="minorHAnsi"/>
          <w:b/>
          <w:sz w:val="22"/>
          <w:szCs w:val="22"/>
        </w:rPr>
        <w:t>Eleven</w:t>
      </w:r>
      <w:r>
        <w:rPr>
          <w:rFonts w:asciiTheme="minorHAnsi" w:hAnsiTheme="minorHAnsi"/>
          <w:b/>
          <w:sz w:val="22"/>
          <w:szCs w:val="22"/>
        </w:rPr>
        <w:t xml:space="preserve"> (</w:t>
      </w:r>
      <w:r w:rsidR="00D4568E">
        <w:rPr>
          <w:rFonts w:asciiTheme="minorHAnsi" w:hAnsiTheme="minorHAnsi"/>
          <w:b/>
          <w:sz w:val="22"/>
          <w:szCs w:val="22"/>
        </w:rPr>
        <w:t>April 04</w:t>
      </w:r>
      <w:r>
        <w:rPr>
          <w:rFonts w:asciiTheme="minorHAnsi" w:hAnsiTheme="minorHAnsi"/>
          <w:b/>
          <w:sz w:val="22"/>
          <w:szCs w:val="22"/>
        </w:rPr>
        <w:t>)</w:t>
      </w:r>
      <w:r w:rsidRPr="00127E57">
        <w:rPr>
          <w:rFonts w:asciiTheme="minorHAnsi" w:hAnsiTheme="minorHAnsi"/>
          <w:b/>
          <w:sz w:val="22"/>
          <w:szCs w:val="22"/>
        </w:rPr>
        <w:t>—</w:t>
      </w:r>
      <w:r w:rsidRPr="00127E57">
        <w:rPr>
          <w:rFonts w:asciiTheme="minorHAnsi" w:hAnsiTheme="minorHAnsi"/>
          <w:b/>
          <w:i/>
          <w:sz w:val="22"/>
          <w:szCs w:val="22"/>
        </w:rPr>
        <w:t>data collection</w:t>
      </w:r>
      <w:r w:rsidR="000C66F6">
        <w:rPr>
          <w:rFonts w:asciiTheme="minorHAnsi" w:hAnsiTheme="minorHAnsi"/>
          <w:b/>
          <w:i/>
          <w:sz w:val="22"/>
          <w:szCs w:val="22"/>
        </w:rPr>
        <w:t>/analysis</w:t>
      </w:r>
    </w:p>
    <w:p w:rsidR="00712576" w:rsidRPr="00127E57" w:rsidRDefault="00712576" w:rsidP="00712576">
      <w:pPr>
        <w:ind w:left="360"/>
        <w:rPr>
          <w:rFonts w:asciiTheme="minorHAnsi" w:hAnsiTheme="minorHAnsi"/>
          <w:sz w:val="22"/>
          <w:szCs w:val="22"/>
        </w:rPr>
      </w:pPr>
      <w:r w:rsidRPr="00127E57">
        <w:rPr>
          <w:rFonts w:asciiTheme="minorHAnsi" w:hAnsiTheme="minorHAnsi"/>
          <w:sz w:val="22"/>
          <w:szCs w:val="22"/>
        </w:rPr>
        <w:t>Read: **Cuba – chapter 4</w:t>
      </w:r>
    </w:p>
    <w:p w:rsidR="00712576" w:rsidRPr="00127E57" w:rsidRDefault="00712576" w:rsidP="00712576">
      <w:pPr>
        <w:rPr>
          <w:rFonts w:asciiTheme="minorHAnsi" w:hAnsiTheme="minorHAnsi"/>
          <w:sz w:val="22"/>
          <w:szCs w:val="22"/>
        </w:rPr>
      </w:pPr>
      <w:r w:rsidRPr="00127E57">
        <w:rPr>
          <w:rFonts w:asciiTheme="minorHAnsi" w:hAnsiTheme="minorHAnsi"/>
          <w:b/>
          <w:i/>
          <w:sz w:val="22"/>
          <w:szCs w:val="22"/>
        </w:rPr>
        <w:t>Due:</w:t>
      </w:r>
      <w:r w:rsidRPr="00127E57">
        <w:rPr>
          <w:rFonts w:asciiTheme="minorHAnsi" w:hAnsiTheme="minorHAnsi"/>
          <w:sz w:val="22"/>
          <w:szCs w:val="22"/>
        </w:rPr>
        <w:t xml:space="preserve"> Outline for final thesis</w:t>
      </w:r>
    </w:p>
    <w:p w:rsidR="00C14E02" w:rsidRDefault="00C14E02" w:rsidP="00C14E02">
      <w:pPr>
        <w:rPr>
          <w:rFonts w:asciiTheme="minorHAnsi" w:hAnsiTheme="minorHAnsi"/>
          <w:b/>
          <w:sz w:val="22"/>
          <w:szCs w:val="22"/>
        </w:rPr>
      </w:pPr>
    </w:p>
    <w:p w:rsidR="00C14E02" w:rsidRDefault="00C14E02" w:rsidP="00C14E02">
      <w:pPr>
        <w:rPr>
          <w:rFonts w:asciiTheme="minorHAnsi" w:hAnsiTheme="minorHAnsi"/>
          <w:b/>
          <w:i/>
          <w:sz w:val="22"/>
          <w:szCs w:val="22"/>
        </w:rPr>
      </w:pPr>
      <w:r>
        <w:rPr>
          <w:rFonts w:asciiTheme="minorHAnsi" w:hAnsiTheme="minorHAnsi"/>
          <w:b/>
          <w:sz w:val="22"/>
          <w:szCs w:val="22"/>
        </w:rPr>
        <w:t xml:space="preserve">Week </w:t>
      </w:r>
      <w:r w:rsidR="00D4568E">
        <w:rPr>
          <w:rFonts w:asciiTheme="minorHAnsi" w:hAnsiTheme="minorHAnsi"/>
          <w:b/>
          <w:sz w:val="22"/>
          <w:szCs w:val="22"/>
        </w:rPr>
        <w:t>Twelve</w:t>
      </w:r>
      <w:r>
        <w:rPr>
          <w:rFonts w:asciiTheme="minorHAnsi" w:hAnsiTheme="minorHAnsi"/>
          <w:b/>
          <w:sz w:val="22"/>
          <w:szCs w:val="22"/>
        </w:rPr>
        <w:t xml:space="preserve"> (</w:t>
      </w:r>
      <w:r w:rsidR="00D4568E">
        <w:rPr>
          <w:rFonts w:asciiTheme="minorHAnsi" w:hAnsiTheme="minorHAnsi"/>
          <w:b/>
          <w:sz w:val="22"/>
          <w:szCs w:val="22"/>
        </w:rPr>
        <w:t>April 11</w:t>
      </w:r>
      <w:r>
        <w:rPr>
          <w:rFonts w:asciiTheme="minorHAnsi" w:hAnsiTheme="minorHAnsi"/>
          <w:b/>
          <w:sz w:val="22"/>
          <w:szCs w:val="22"/>
        </w:rPr>
        <w:t>)—</w:t>
      </w:r>
      <w:r>
        <w:rPr>
          <w:rFonts w:asciiTheme="minorHAnsi" w:hAnsiTheme="minorHAnsi"/>
          <w:b/>
          <w:i/>
          <w:sz w:val="22"/>
          <w:szCs w:val="22"/>
        </w:rPr>
        <w:t>data collection</w:t>
      </w:r>
      <w:r w:rsidR="000C66F6">
        <w:rPr>
          <w:rFonts w:asciiTheme="minorHAnsi" w:hAnsiTheme="minorHAnsi"/>
          <w:b/>
          <w:i/>
          <w:sz w:val="22"/>
          <w:szCs w:val="22"/>
        </w:rPr>
        <w:t>/analysis</w:t>
      </w:r>
    </w:p>
    <w:p w:rsidR="00712576" w:rsidRPr="00127E57" w:rsidRDefault="00712576" w:rsidP="00712576">
      <w:pPr>
        <w:numPr>
          <w:ilvl w:val="0"/>
          <w:numId w:val="6"/>
        </w:numPr>
        <w:rPr>
          <w:rFonts w:asciiTheme="minorHAnsi" w:hAnsiTheme="minorHAnsi"/>
          <w:sz w:val="22"/>
          <w:szCs w:val="22"/>
        </w:rPr>
      </w:pPr>
      <w:r w:rsidRPr="00127E57">
        <w:rPr>
          <w:rFonts w:asciiTheme="minorHAnsi" w:hAnsiTheme="minorHAnsi"/>
          <w:sz w:val="22"/>
          <w:szCs w:val="22"/>
        </w:rPr>
        <w:t>Discuss findings &amp; how to report findings</w:t>
      </w:r>
    </w:p>
    <w:p w:rsidR="00712576" w:rsidRPr="00127E57" w:rsidRDefault="00712576" w:rsidP="00712576">
      <w:pPr>
        <w:numPr>
          <w:ilvl w:val="0"/>
          <w:numId w:val="6"/>
        </w:numPr>
        <w:rPr>
          <w:rFonts w:asciiTheme="minorHAnsi" w:hAnsiTheme="minorHAnsi"/>
          <w:sz w:val="22"/>
          <w:szCs w:val="22"/>
        </w:rPr>
      </w:pPr>
      <w:r w:rsidRPr="00127E57">
        <w:rPr>
          <w:rFonts w:asciiTheme="minorHAnsi" w:hAnsiTheme="minorHAnsi"/>
          <w:sz w:val="22"/>
          <w:szCs w:val="22"/>
        </w:rPr>
        <w:t>Thesis format and citations</w:t>
      </w:r>
    </w:p>
    <w:p w:rsidR="00712576" w:rsidRDefault="00712576" w:rsidP="00712576">
      <w:pPr>
        <w:ind w:left="360"/>
        <w:rPr>
          <w:rFonts w:asciiTheme="minorHAnsi" w:hAnsiTheme="minorHAnsi"/>
          <w:sz w:val="22"/>
          <w:szCs w:val="22"/>
        </w:rPr>
      </w:pPr>
      <w:r w:rsidRPr="00127E57">
        <w:rPr>
          <w:rFonts w:asciiTheme="minorHAnsi" w:hAnsiTheme="minorHAnsi"/>
          <w:sz w:val="22"/>
          <w:szCs w:val="22"/>
        </w:rPr>
        <w:t xml:space="preserve">Read: </w:t>
      </w:r>
      <w:r>
        <w:rPr>
          <w:rFonts w:asciiTheme="minorHAnsi" w:hAnsiTheme="minorHAnsi"/>
          <w:sz w:val="22"/>
          <w:szCs w:val="22"/>
        </w:rPr>
        <w:t xml:space="preserve"> Davies—chapter 16</w:t>
      </w:r>
    </w:p>
    <w:p w:rsidR="00712576" w:rsidRDefault="00712576" w:rsidP="00712576">
      <w:pPr>
        <w:ind w:left="360" w:firstLine="360"/>
        <w:rPr>
          <w:rFonts w:asciiTheme="minorHAnsi" w:hAnsiTheme="minorHAnsi"/>
          <w:sz w:val="22"/>
          <w:szCs w:val="22"/>
        </w:rPr>
      </w:pPr>
      <w:r w:rsidRPr="00127E57">
        <w:rPr>
          <w:rFonts w:asciiTheme="minorHAnsi" w:hAnsiTheme="minorHAnsi"/>
          <w:sz w:val="22"/>
          <w:szCs w:val="22"/>
        </w:rPr>
        <w:t>**Cuba – chapter 7 &amp; consult ASA Style Guide</w:t>
      </w:r>
    </w:p>
    <w:p w:rsidR="00712576" w:rsidRPr="00127E57" w:rsidRDefault="00712576" w:rsidP="00712576">
      <w:pPr>
        <w:rPr>
          <w:rFonts w:asciiTheme="minorHAnsi" w:hAnsiTheme="minorHAnsi"/>
          <w:sz w:val="22"/>
          <w:szCs w:val="22"/>
        </w:rPr>
      </w:pPr>
      <w:r w:rsidRPr="00712576">
        <w:rPr>
          <w:rFonts w:asciiTheme="minorHAnsi" w:hAnsiTheme="minorHAnsi"/>
          <w:b/>
          <w:sz w:val="22"/>
          <w:szCs w:val="22"/>
        </w:rPr>
        <w:t>To work on</w:t>
      </w:r>
      <w:r>
        <w:rPr>
          <w:rFonts w:asciiTheme="minorHAnsi" w:hAnsiTheme="minorHAnsi"/>
          <w:sz w:val="22"/>
          <w:szCs w:val="22"/>
        </w:rPr>
        <w:t>: New citations and updates to theory based on findings/feedback</w:t>
      </w:r>
    </w:p>
    <w:p w:rsidR="00C14E02" w:rsidRPr="00127E57" w:rsidRDefault="00C14E02" w:rsidP="00C14E02">
      <w:pPr>
        <w:rPr>
          <w:rFonts w:asciiTheme="minorHAnsi" w:hAnsiTheme="minorHAnsi"/>
          <w:b/>
          <w:sz w:val="22"/>
          <w:szCs w:val="22"/>
        </w:rPr>
      </w:pPr>
    </w:p>
    <w:p w:rsidR="00C14E02" w:rsidRDefault="00C14E02" w:rsidP="00C14E02">
      <w:pPr>
        <w:rPr>
          <w:rFonts w:asciiTheme="minorHAnsi" w:hAnsiTheme="minorHAnsi"/>
          <w:b/>
          <w:sz w:val="22"/>
          <w:szCs w:val="22"/>
        </w:rPr>
      </w:pPr>
      <w:r>
        <w:rPr>
          <w:rFonts w:asciiTheme="minorHAnsi" w:hAnsiTheme="minorHAnsi"/>
          <w:b/>
          <w:sz w:val="22"/>
          <w:szCs w:val="22"/>
        </w:rPr>
        <w:t xml:space="preserve">Week </w:t>
      </w:r>
      <w:r w:rsidR="00D4568E">
        <w:rPr>
          <w:rFonts w:asciiTheme="minorHAnsi" w:hAnsiTheme="minorHAnsi"/>
          <w:b/>
          <w:sz w:val="22"/>
          <w:szCs w:val="22"/>
        </w:rPr>
        <w:t>Thirteen</w:t>
      </w:r>
      <w:r>
        <w:rPr>
          <w:rFonts w:asciiTheme="minorHAnsi" w:hAnsiTheme="minorHAnsi"/>
          <w:b/>
          <w:sz w:val="22"/>
          <w:szCs w:val="22"/>
        </w:rPr>
        <w:t xml:space="preserve"> (April </w:t>
      </w:r>
      <w:r w:rsidR="00D4568E">
        <w:rPr>
          <w:rFonts w:asciiTheme="minorHAnsi" w:hAnsiTheme="minorHAnsi"/>
          <w:b/>
          <w:sz w:val="22"/>
          <w:szCs w:val="22"/>
        </w:rPr>
        <w:t>18</w:t>
      </w:r>
      <w:r>
        <w:rPr>
          <w:rFonts w:asciiTheme="minorHAnsi" w:hAnsiTheme="minorHAnsi"/>
          <w:b/>
          <w:sz w:val="22"/>
          <w:szCs w:val="22"/>
        </w:rPr>
        <w:t>)</w:t>
      </w:r>
      <w:r w:rsidRPr="00127E57">
        <w:rPr>
          <w:rFonts w:asciiTheme="minorHAnsi" w:hAnsiTheme="minorHAnsi"/>
          <w:b/>
          <w:sz w:val="22"/>
          <w:szCs w:val="22"/>
        </w:rPr>
        <w:t>—</w:t>
      </w:r>
    </w:p>
    <w:p w:rsidR="00712576" w:rsidRDefault="00712576" w:rsidP="00C14E02">
      <w:pPr>
        <w:rPr>
          <w:rFonts w:asciiTheme="minorHAnsi" w:hAnsiTheme="minorHAnsi"/>
          <w:sz w:val="22"/>
          <w:szCs w:val="22"/>
        </w:rPr>
      </w:pPr>
      <w:r w:rsidRPr="00712576">
        <w:rPr>
          <w:rFonts w:asciiTheme="minorHAnsi" w:hAnsiTheme="minorHAnsi"/>
          <w:sz w:val="22"/>
          <w:szCs w:val="22"/>
        </w:rPr>
        <w:t>Easter Break</w:t>
      </w:r>
      <w:r>
        <w:rPr>
          <w:rFonts w:asciiTheme="minorHAnsi" w:hAnsiTheme="minorHAnsi"/>
          <w:sz w:val="22"/>
          <w:szCs w:val="22"/>
        </w:rPr>
        <w:t xml:space="preserve"> – Continue working on updates to literature review and theory/outline of presentation</w:t>
      </w:r>
    </w:p>
    <w:p w:rsidR="00712576" w:rsidRPr="00712576" w:rsidRDefault="00712576" w:rsidP="00C14E02">
      <w:pPr>
        <w:rPr>
          <w:rFonts w:asciiTheme="minorHAnsi" w:hAnsiTheme="minorHAnsi"/>
          <w:sz w:val="22"/>
          <w:szCs w:val="22"/>
        </w:rPr>
      </w:pPr>
    </w:p>
    <w:p w:rsidR="00C14E02" w:rsidRPr="00127E57" w:rsidRDefault="000C66F6" w:rsidP="00C14E02">
      <w:pPr>
        <w:rPr>
          <w:rFonts w:asciiTheme="minorHAnsi" w:hAnsiTheme="minorHAnsi"/>
          <w:b/>
          <w:sz w:val="22"/>
          <w:szCs w:val="22"/>
        </w:rPr>
      </w:pPr>
      <w:r>
        <w:rPr>
          <w:rFonts w:asciiTheme="minorHAnsi" w:hAnsiTheme="minorHAnsi"/>
          <w:b/>
          <w:sz w:val="22"/>
          <w:szCs w:val="22"/>
        </w:rPr>
        <w:t xml:space="preserve">Week </w:t>
      </w:r>
      <w:r w:rsidR="00D4568E">
        <w:rPr>
          <w:rFonts w:asciiTheme="minorHAnsi" w:hAnsiTheme="minorHAnsi"/>
          <w:b/>
          <w:sz w:val="22"/>
          <w:szCs w:val="22"/>
        </w:rPr>
        <w:t>Fourteen</w:t>
      </w:r>
      <w:r>
        <w:rPr>
          <w:rFonts w:asciiTheme="minorHAnsi" w:hAnsiTheme="minorHAnsi"/>
          <w:b/>
          <w:sz w:val="22"/>
          <w:szCs w:val="22"/>
        </w:rPr>
        <w:t xml:space="preserve"> (April </w:t>
      </w:r>
      <w:r w:rsidR="00D4568E">
        <w:rPr>
          <w:rFonts w:asciiTheme="minorHAnsi" w:hAnsiTheme="minorHAnsi"/>
          <w:b/>
          <w:sz w:val="22"/>
          <w:szCs w:val="22"/>
        </w:rPr>
        <w:t>25</w:t>
      </w:r>
      <w:r w:rsidR="00C14E02">
        <w:rPr>
          <w:rFonts w:asciiTheme="minorHAnsi" w:hAnsiTheme="minorHAnsi"/>
          <w:b/>
          <w:sz w:val="22"/>
          <w:szCs w:val="22"/>
        </w:rPr>
        <w:t>)</w:t>
      </w:r>
      <w:r w:rsidR="00C14E02" w:rsidRPr="00127E57">
        <w:rPr>
          <w:rFonts w:asciiTheme="minorHAnsi" w:hAnsiTheme="minorHAnsi"/>
          <w:b/>
          <w:sz w:val="22"/>
          <w:szCs w:val="22"/>
        </w:rPr>
        <w:t>—</w:t>
      </w:r>
    </w:p>
    <w:p w:rsidR="000C66F6" w:rsidRDefault="000C66F6" w:rsidP="000C66F6">
      <w:pPr>
        <w:numPr>
          <w:ilvl w:val="0"/>
          <w:numId w:val="6"/>
        </w:numPr>
        <w:rPr>
          <w:rFonts w:asciiTheme="minorHAnsi" w:hAnsiTheme="minorHAnsi"/>
          <w:sz w:val="22"/>
          <w:szCs w:val="22"/>
        </w:rPr>
      </w:pPr>
      <w:r w:rsidRPr="00127E57">
        <w:rPr>
          <w:rFonts w:asciiTheme="minorHAnsi" w:hAnsiTheme="minorHAnsi"/>
          <w:sz w:val="22"/>
          <w:szCs w:val="22"/>
        </w:rPr>
        <w:t>Overview and practice for formal presentations</w:t>
      </w:r>
      <w:r>
        <w:rPr>
          <w:rFonts w:asciiTheme="minorHAnsi" w:hAnsiTheme="minorHAnsi"/>
          <w:sz w:val="22"/>
          <w:szCs w:val="22"/>
        </w:rPr>
        <w:t>/poster session</w:t>
      </w:r>
      <w:r w:rsidRPr="00127E57">
        <w:rPr>
          <w:rFonts w:asciiTheme="minorHAnsi" w:hAnsiTheme="minorHAnsi"/>
          <w:sz w:val="22"/>
          <w:szCs w:val="22"/>
        </w:rPr>
        <w:t xml:space="preserve"> </w:t>
      </w:r>
    </w:p>
    <w:p w:rsidR="00F75B0F" w:rsidRPr="00127E57" w:rsidRDefault="00F75B0F" w:rsidP="000C66F6">
      <w:pPr>
        <w:numPr>
          <w:ilvl w:val="0"/>
          <w:numId w:val="6"/>
        </w:numPr>
        <w:rPr>
          <w:rFonts w:asciiTheme="minorHAnsi" w:hAnsiTheme="minorHAnsi"/>
          <w:sz w:val="22"/>
          <w:szCs w:val="22"/>
        </w:rPr>
      </w:pPr>
      <w:r>
        <w:rPr>
          <w:rFonts w:asciiTheme="minorHAnsi" w:hAnsiTheme="minorHAnsi"/>
          <w:sz w:val="22"/>
          <w:szCs w:val="22"/>
        </w:rPr>
        <w:t>Watch presentation from previous semester</w:t>
      </w:r>
    </w:p>
    <w:p w:rsidR="000C66F6" w:rsidRDefault="000C66F6" w:rsidP="000C66F6">
      <w:pPr>
        <w:ind w:left="360"/>
        <w:rPr>
          <w:rFonts w:asciiTheme="minorHAnsi" w:hAnsiTheme="minorHAnsi"/>
          <w:sz w:val="22"/>
          <w:szCs w:val="22"/>
        </w:rPr>
      </w:pPr>
      <w:r w:rsidRPr="00127E57">
        <w:rPr>
          <w:rFonts w:asciiTheme="minorHAnsi" w:hAnsiTheme="minorHAnsi"/>
          <w:sz w:val="22"/>
          <w:szCs w:val="22"/>
        </w:rPr>
        <w:t xml:space="preserve">Read: </w:t>
      </w:r>
      <w:r>
        <w:rPr>
          <w:rFonts w:asciiTheme="minorHAnsi" w:hAnsiTheme="minorHAnsi"/>
          <w:sz w:val="22"/>
          <w:szCs w:val="22"/>
        </w:rPr>
        <w:t>**</w:t>
      </w:r>
      <w:r w:rsidRPr="00127E57">
        <w:rPr>
          <w:rFonts w:asciiTheme="minorHAnsi" w:hAnsiTheme="minorHAnsi"/>
          <w:i/>
          <w:sz w:val="22"/>
          <w:szCs w:val="22"/>
        </w:rPr>
        <w:t xml:space="preserve">The </w:t>
      </w:r>
      <w:r>
        <w:rPr>
          <w:rFonts w:asciiTheme="minorHAnsi" w:hAnsiTheme="minorHAnsi"/>
          <w:i/>
          <w:sz w:val="22"/>
          <w:szCs w:val="22"/>
        </w:rPr>
        <w:t>Sociology Student Writer’s Manual—</w:t>
      </w:r>
      <w:r>
        <w:rPr>
          <w:rFonts w:asciiTheme="minorHAnsi" w:hAnsiTheme="minorHAnsi"/>
          <w:sz w:val="22"/>
          <w:szCs w:val="22"/>
        </w:rPr>
        <w:t>chapters 2-4</w:t>
      </w:r>
    </w:p>
    <w:p w:rsidR="00C14E02" w:rsidRDefault="000C66F6" w:rsidP="00A727C8">
      <w:pPr>
        <w:ind w:left="360"/>
        <w:rPr>
          <w:rFonts w:asciiTheme="minorHAnsi" w:hAnsiTheme="minorHAnsi"/>
          <w:b/>
          <w:sz w:val="22"/>
          <w:szCs w:val="22"/>
        </w:rPr>
      </w:pPr>
      <w:r>
        <w:rPr>
          <w:rFonts w:asciiTheme="minorHAnsi" w:hAnsiTheme="minorHAnsi"/>
          <w:sz w:val="22"/>
          <w:szCs w:val="22"/>
        </w:rPr>
        <w:tab/>
        <w:t xml:space="preserve">    </w:t>
      </w:r>
    </w:p>
    <w:p w:rsidR="00C14E02" w:rsidRPr="00127E57" w:rsidRDefault="00C14E02" w:rsidP="00C14E02">
      <w:pPr>
        <w:rPr>
          <w:rFonts w:asciiTheme="minorHAnsi" w:hAnsiTheme="minorHAnsi"/>
          <w:b/>
          <w:sz w:val="22"/>
          <w:szCs w:val="22"/>
        </w:rPr>
      </w:pPr>
      <w:r>
        <w:rPr>
          <w:rFonts w:asciiTheme="minorHAnsi" w:hAnsiTheme="minorHAnsi"/>
          <w:b/>
          <w:sz w:val="22"/>
          <w:szCs w:val="22"/>
        </w:rPr>
        <w:t xml:space="preserve">Week </w:t>
      </w:r>
      <w:r w:rsidR="00D4568E">
        <w:rPr>
          <w:rFonts w:asciiTheme="minorHAnsi" w:hAnsiTheme="minorHAnsi"/>
          <w:b/>
          <w:sz w:val="22"/>
          <w:szCs w:val="22"/>
        </w:rPr>
        <w:t>Fifteen</w:t>
      </w:r>
      <w:r>
        <w:rPr>
          <w:rFonts w:asciiTheme="minorHAnsi" w:hAnsiTheme="minorHAnsi"/>
          <w:b/>
          <w:sz w:val="22"/>
          <w:szCs w:val="22"/>
        </w:rPr>
        <w:t xml:space="preserve"> (</w:t>
      </w:r>
      <w:r w:rsidR="00D4568E">
        <w:rPr>
          <w:rFonts w:asciiTheme="minorHAnsi" w:hAnsiTheme="minorHAnsi"/>
          <w:b/>
          <w:sz w:val="22"/>
          <w:szCs w:val="22"/>
        </w:rPr>
        <w:t>May 02</w:t>
      </w:r>
      <w:r>
        <w:rPr>
          <w:rFonts w:asciiTheme="minorHAnsi" w:hAnsiTheme="minorHAnsi"/>
          <w:b/>
          <w:sz w:val="22"/>
          <w:szCs w:val="22"/>
        </w:rPr>
        <w:t>)</w:t>
      </w:r>
      <w:r w:rsidRPr="00127E57">
        <w:rPr>
          <w:rFonts w:asciiTheme="minorHAnsi" w:hAnsiTheme="minorHAnsi"/>
          <w:b/>
          <w:sz w:val="22"/>
          <w:szCs w:val="22"/>
        </w:rPr>
        <w:t>—</w:t>
      </w:r>
    </w:p>
    <w:p w:rsidR="000C66F6" w:rsidRDefault="000C66F6" w:rsidP="000C66F6">
      <w:pPr>
        <w:numPr>
          <w:ilvl w:val="0"/>
          <w:numId w:val="6"/>
        </w:numPr>
        <w:rPr>
          <w:rFonts w:asciiTheme="minorHAnsi" w:hAnsiTheme="minorHAnsi"/>
          <w:sz w:val="22"/>
          <w:szCs w:val="22"/>
        </w:rPr>
      </w:pPr>
      <w:r w:rsidRPr="00127E57">
        <w:rPr>
          <w:rFonts w:asciiTheme="minorHAnsi" w:hAnsiTheme="minorHAnsi"/>
          <w:sz w:val="22"/>
          <w:szCs w:val="22"/>
        </w:rPr>
        <w:t xml:space="preserve">Review, feedback, and peer review </w:t>
      </w:r>
    </w:p>
    <w:p w:rsidR="000C66F6" w:rsidRPr="00274701" w:rsidRDefault="000C66F6" w:rsidP="000C66F6">
      <w:pPr>
        <w:ind w:left="360"/>
        <w:rPr>
          <w:rFonts w:asciiTheme="minorHAnsi" w:hAnsiTheme="minorHAnsi"/>
          <w:sz w:val="22"/>
          <w:szCs w:val="22"/>
        </w:rPr>
      </w:pPr>
      <w:r w:rsidRPr="00274701">
        <w:rPr>
          <w:rFonts w:asciiTheme="minorHAnsi" w:hAnsiTheme="minorHAnsi"/>
          <w:sz w:val="22"/>
          <w:szCs w:val="22"/>
        </w:rPr>
        <w:t xml:space="preserve">Read: </w:t>
      </w:r>
      <w:r w:rsidRPr="00274701">
        <w:rPr>
          <w:rFonts w:asciiTheme="minorHAnsi" w:hAnsiTheme="minorHAnsi"/>
          <w:i/>
          <w:sz w:val="22"/>
          <w:szCs w:val="22"/>
        </w:rPr>
        <w:t xml:space="preserve">The Sociology Writing Group </w:t>
      </w:r>
      <w:r w:rsidRPr="00274701">
        <w:rPr>
          <w:rFonts w:asciiTheme="minorHAnsi" w:hAnsiTheme="minorHAnsi"/>
          <w:sz w:val="22"/>
          <w:szCs w:val="22"/>
        </w:rPr>
        <w:t>part III</w:t>
      </w:r>
    </w:p>
    <w:p w:rsidR="000C66F6" w:rsidRPr="00127E57" w:rsidRDefault="000C66F6" w:rsidP="000C66F6">
      <w:pPr>
        <w:rPr>
          <w:rFonts w:asciiTheme="minorHAnsi" w:hAnsiTheme="minorHAnsi"/>
          <w:sz w:val="22"/>
          <w:szCs w:val="22"/>
        </w:rPr>
      </w:pPr>
      <w:r w:rsidRPr="00127E57">
        <w:rPr>
          <w:rFonts w:asciiTheme="minorHAnsi" w:hAnsiTheme="minorHAnsi"/>
          <w:b/>
          <w:i/>
          <w:sz w:val="22"/>
          <w:szCs w:val="22"/>
        </w:rPr>
        <w:t>Due:</w:t>
      </w:r>
      <w:r w:rsidRPr="00127E57">
        <w:rPr>
          <w:rFonts w:asciiTheme="minorHAnsi" w:hAnsiTheme="minorHAnsi"/>
          <w:sz w:val="22"/>
          <w:szCs w:val="22"/>
        </w:rPr>
        <w:t xml:space="preserve"> First draft of final thesis (</w:t>
      </w:r>
      <w:r w:rsidRPr="00127E57">
        <w:rPr>
          <w:rFonts w:asciiTheme="minorHAnsi" w:hAnsiTheme="minorHAnsi"/>
          <w:i/>
          <w:sz w:val="22"/>
          <w:szCs w:val="22"/>
        </w:rPr>
        <w:t>bring two copies</w:t>
      </w:r>
      <w:r w:rsidRPr="00127E57">
        <w:rPr>
          <w:rFonts w:asciiTheme="minorHAnsi" w:hAnsiTheme="minorHAnsi"/>
          <w:sz w:val="22"/>
          <w:szCs w:val="22"/>
        </w:rPr>
        <w:t>)</w:t>
      </w:r>
    </w:p>
    <w:p w:rsidR="00C14E02" w:rsidRPr="00127E57" w:rsidRDefault="00C14E02" w:rsidP="00C14E02">
      <w:pPr>
        <w:rPr>
          <w:rFonts w:asciiTheme="minorHAnsi" w:hAnsiTheme="minorHAnsi"/>
          <w:b/>
          <w:sz w:val="22"/>
          <w:szCs w:val="22"/>
        </w:rPr>
      </w:pPr>
    </w:p>
    <w:p w:rsidR="00D4568E" w:rsidRPr="00127E57" w:rsidRDefault="00D4568E" w:rsidP="00D4568E">
      <w:pPr>
        <w:rPr>
          <w:rFonts w:asciiTheme="minorHAnsi" w:hAnsiTheme="minorHAnsi"/>
          <w:b/>
          <w:sz w:val="22"/>
          <w:szCs w:val="22"/>
        </w:rPr>
      </w:pPr>
      <w:r>
        <w:rPr>
          <w:rFonts w:asciiTheme="minorHAnsi" w:hAnsiTheme="minorHAnsi"/>
          <w:b/>
          <w:sz w:val="22"/>
          <w:szCs w:val="22"/>
        </w:rPr>
        <w:t>Week Sixteen (May 09)</w:t>
      </w:r>
      <w:r w:rsidRPr="00127E57">
        <w:rPr>
          <w:rFonts w:asciiTheme="minorHAnsi" w:hAnsiTheme="minorHAnsi"/>
          <w:b/>
          <w:sz w:val="22"/>
          <w:szCs w:val="22"/>
        </w:rPr>
        <w:t>—</w:t>
      </w:r>
    </w:p>
    <w:p w:rsidR="00D4568E" w:rsidRPr="00D4568E" w:rsidRDefault="00D4568E" w:rsidP="00D4568E">
      <w:pPr>
        <w:pStyle w:val="ListParagraph"/>
        <w:numPr>
          <w:ilvl w:val="0"/>
          <w:numId w:val="6"/>
        </w:numPr>
        <w:rPr>
          <w:rFonts w:asciiTheme="minorHAnsi" w:hAnsiTheme="minorHAnsi"/>
          <w:b/>
          <w:sz w:val="22"/>
          <w:szCs w:val="22"/>
        </w:rPr>
      </w:pPr>
      <w:r>
        <w:rPr>
          <w:rFonts w:asciiTheme="minorHAnsi" w:hAnsiTheme="minorHAnsi"/>
          <w:sz w:val="22"/>
          <w:szCs w:val="22"/>
        </w:rPr>
        <w:t>Work on revisions</w:t>
      </w:r>
    </w:p>
    <w:p w:rsidR="00712576" w:rsidRDefault="00712576" w:rsidP="00C14E02">
      <w:pPr>
        <w:rPr>
          <w:rFonts w:asciiTheme="minorHAnsi" w:hAnsiTheme="minorHAnsi"/>
          <w:b/>
          <w:sz w:val="22"/>
          <w:szCs w:val="22"/>
        </w:rPr>
      </w:pPr>
    </w:p>
    <w:p w:rsidR="00C14E02" w:rsidRPr="00127E57" w:rsidRDefault="00712576" w:rsidP="00C14E02">
      <w:pPr>
        <w:rPr>
          <w:rFonts w:asciiTheme="minorHAnsi" w:hAnsiTheme="minorHAnsi"/>
          <w:b/>
          <w:sz w:val="22"/>
          <w:szCs w:val="22"/>
        </w:rPr>
      </w:pPr>
      <w:r>
        <w:rPr>
          <w:rFonts w:asciiTheme="minorHAnsi" w:hAnsiTheme="minorHAnsi"/>
          <w:b/>
          <w:sz w:val="22"/>
          <w:szCs w:val="22"/>
        </w:rPr>
        <w:t>Monday</w:t>
      </w:r>
      <w:r w:rsidR="00C14E02">
        <w:rPr>
          <w:rFonts w:asciiTheme="minorHAnsi" w:hAnsiTheme="minorHAnsi"/>
          <w:b/>
          <w:sz w:val="22"/>
          <w:szCs w:val="22"/>
        </w:rPr>
        <w:t xml:space="preserve"> May </w:t>
      </w:r>
      <w:r>
        <w:rPr>
          <w:rFonts w:asciiTheme="minorHAnsi" w:hAnsiTheme="minorHAnsi"/>
          <w:b/>
          <w:sz w:val="22"/>
          <w:szCs w:val="22"/>
        </w:rPr>
        <w:t>16</w:t>
      </w:r>
      <w:r w:rsidR="000C66F6">
        <w:rPr>
          <w:rFonts w:asciiTheme="minorHAnsi" w:hAnsiTheme="minorHAnsi"/>
          <w:b/>
          <w:sz w:val="22"/>
          <w:szCs w:val="22"/>
        </w:rPr>
        <w:t>th</w:t>
      </w:r>
      <w:r w:rsidR="00C14E02">
        <w:rPr>
          <w:rFonts w:asciiTheme="minorHAnsi" w:hAnsiTheme="minorHAnsi"/>
          <w:b/>
          <w:sz w:val="22"/>
          <w:szCs w:val="22"/>
        </w:rPr>
        <w:t xml:space="preserve"> </w:t>
      </w:r>
      <w:r w:rsidR="001751BF">
        <w:rPr>
          <w:rFonts w:asciiTheme="minorHAnsi" w:hAnsiTheme="minorHAnsi"/>
          <w:b/>
          <w:sz w:val="22"/>
          <w:szCs w:val="22"/>
        </w:rPr>
        <w:t>–</w:t>
      </w:r>
      <w:r w:rsidR="00C14E02">
        <w:rPr>
          <w:rFonts w:asciiTheme="minorHAnsi" w:hAnsiTheme="minorHAnsi"/>
          <w:b/>
          <w:sz w:val="22"/>
          <w:szCs w:val="22"/>
        </w:rPr>
        <w:t xml:space="preserve"> </w:t>
      </w:r>
      <w:r w:rsidR="001751BF">
        <w:rPr>
          <w:rFonts w:asciiTheme="minorHAnsi" w:hAnsiTheme="minorHAnsi"/>
          <w:b/>
          <w:sz w:val="22"/>
          <w:szCs w:val="22"/>
        </w:rPr>
        <w:t>Final Draft Due</w:t>
      </w:r>
    </w:p>
    <w:p w:rsidR="00265D68" w:rsidRPr="00C14E02" w:rsidRDefault="00265D68" w:rsidP="00265D68">
      <w:pPr>
        <w:rPr>
          <w:b/>
          <w:sz w:val="22"/>
          <w:szCs w:val="22"/>
        </w:rPr>
      </w:pPr>
    </w:p>
    <w:p w:rsidR="00265D68" w:rsidRPr="00C14E02" w:rsidRDefault="00265D68" w:rsidP="00265D68">
      <w:pPr>
        <w:rPr>
          <w:b/>
          <w:sz w:val="22"/>
          <w:szCs w:val="22"/>
        </w:rPr>
      </w:pPr>
    </w:p>
    <w:p w:rsidR="00611281" w:rsidRPr="00C14E02" w:rsidRDefault="00611281" w:rsidP="00265D68">
      <w:pPr>
        <w:rPr>
          <w:sz w:val="22"/>
          <w:szCs w:val="22"/>
        </w:rPr>
      </w:pPr>
    </w:p>
    <w:sectPr w:rsidR="00611281" w:rsidRPr="00C14E02" w:rsidSect="00B82D97">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2DC"/>
    <w:multiLevelType w:val="hybridMultilevel"/>
    <w:tmpl w:val="632AC89C"/>
    <w:lvl w:ilvl="0" w:tplc="331C2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BD32B5"/>
    <w:multiLevelType w:val="hybridMultilevel"/>
    <w:tmpl w:val="67E2C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5262C3"/>
    <w:multiLevelType w:val="hybridMultilevel"/>
    <w:tmpl w:val="897AB620"/>
    <w:lvl w:ilvl="0" w:tplc="745EBE8A">
      <w:start w:val="1"/>
      <w:numFmt w:val="decimal"/>
      <w:lvlText w:val="(%1)"/>
      <w:lvlJc w:val="left"/>
      <w:pPr>
        <w:tabs>
          <w:tab w:val="num" w:pos="840"/>
        </w:tabs>
        <w:ind w:left="840" w:hanging="360"/>
      </w:pPr>
      <w:rPr>
        <w:rFonts w:hint="default"/>
        <w:b/>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224C7BB4"/>
    <w:multiLevelType w:val="hybridMultilevel"/>
    <w:tmpl w:val="E8EA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455C1"/>
    <w:multiLevelType w:val="hybridMultilevel"/>
    <w:tmpl w:val="0D140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B0317"/>
    <w:multiLevelType w:val="hybridMultilevel"/>
    <w:tmpl w:val="7D76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416AF"/>
    <w:multiLevelType w:val="hybridMultilevel"/>
    <w:tmpl w:val="556A3D0C"/>
    <w:lvl w:ilvl="0" w:tplc="F7807C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DA06AEB"/>
    <w:multiLevelType w:val="hybridMultilevel"/>
    <w:tmpl w:val="2D5EB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DC63E2"/>
    <w:multiLevelType w:val="hybridMultilevel"/>
    <w:tmpl w:val="2A2C3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4177A"/>
    <w:multiLevelType w:val="hybridMultilevel"/>
    <w:tmpl w:val="95C2D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B35297"/>
    <w:multiLevelType w:val="hybridMultilevel"/>
    <w:tmpl w:val="784ED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12176B"/>
    <w:multiLevelType w:val="hybridMultilevel"/>
    <w:tmpl w:val="33F0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17F53"/>
    <w:multiLevelType w:val="hybridMultilevel"/>
    <w:tmpl w:val="AF7A5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10"/>
  </w:num>
  <w:num w:numId="6">
    <w:abstractNumId w:val="1"/>
  </w:num>
  <w:num w:numId="7">
    <w:abstractNumId w:val="2"/>
  </w:num>
  <w:num w:numId="8">
    <w:abstractNumId w:val="0"/>
  </w:num>
  <w:num w:numId="9">
    <w:abstractNumId w:val="3"/>
  </w:num>
  <w:num w:numId="10">
    <w:abstractNumId w:val="10"/>
  </w:num>
  <w:num w:numId="11">
    <w:abstractNumId w:val="5"/>
  </w:num>
  <w:num w:numId="12">
    <w:abstractNumId w:val="12"/>
  </w:num>
  <w:num w:numId="13">
    <w:abstractNumId w:val="9"/>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57"/>
    <w:rsid w:val="00026108"/>
    <w:rsid w:val="00030B8C"/>
    <w:rsid w:val="0003537B"/>
    <w:rsid w:val="000400FA"/>
    <w:rsid w:val="00046D08"/>
    <w:rsid w:val="00051B1C"/>
    <w:rsid w:val="0006072B"/>
    <w:rsid w:val="00065AE9"/>
    <w:rsid w:val="00072D0F"/>
    <w:rsid w:val="000963FA"/>
    <w:rsid w:val="000A3619"/>
    <w:rsid w:val="000C66F6"/>
    <w:rsid w:val="000E2F57"/>
    <w:rsid w:val="000F16C4"/>
    <w:rsid w:val="0010458C"/>
    <w:rsid w:val="00113AE7"/>
    <w:rsid w:val="001216FC"/>
    <w:rsid w:val="00127E57"/>
    <w:rsid w:val="00145471"/>
    <w:rsid w:val="001629ED"/>
    <w:rsid w:val="00164750"/>
    <w:rsid w:val="001751BF"/>
    <w:rsid w:val="001766ED"/>
    <w:rsid w:val="001B7997"/>
    <w:rsid w:val="001E0C12"/>
    <w:rsid w:val="00236552"/>
    <w:rsid w:val="00240821"/>
    <w:rsid w:val="00265D68"/>
    <w:rsid w:val="00274701"/>
    <w:rsid w:val="002D0F6B"/>
    <w:rsid w:val="002E1A2F"/>
    <w:rsid w:val="002F3573"/>
    <w:rsid w:val="00302407"/>
    <w:rsid w:val="003132CB"/>
    <w:rsid w:val="003219D8"/>
    <w:rsid w:val="0032282E"/>
    <w:rsid w:val="003267D2"/>
    <w:rsid w:val="003528CA"/>
    <w:rsid w:val="00354C0F"/>
    <w:rsid w:val="00370B41"/>
    <w:rsid w:val="00373ECC"/>
    <w:rsid w:val="003740B5"/>
    <w:rsid w:val="0037538F"/>
    <w:rsid w:val="00375FEF"/>
    <w:rsid w:val="003A6D0E"/>
    <w:rsid w:val="003B3729"/>
    <w:rsid w:val="003C2C01"/>
    <w:rsid w:val="003C5F0F"/>
    <w:rsid w:val="003D1EE9"/>
    <w:rsid w:val="003F17D6"/>
    <w:rsid w:val="00450A32"/>
    <w:rsid w:val="004560D8"/>
    <w:rsid w:val="00476884"/>
    <w:rsid w:val="004B0359"/>
    <w:rsid w:val="004B128B"/>
    <w:rsid w:val="004C1EF9"/>
    <w:rsid w:val="004C2156"/>
    <w:rsid w:val="004E458D"/>
    <w:rsid w:val="00516797"/>
    <w:rsid w:val="00516FE2"/>
    <w:rsid w:val="00527A8D"/>
    <w:rsid w:val="005F7361"/>
    <w:rsid w:val="00611281"/>
    <w:rsid w:val="006209AB"/>
    <w:rsid w:val="00620DF8"/>
    <w:rsid w:val="006526D1"/>
    <w:rsid w:val="006579E9"/>
    <w:rsid w:val="006842C7"/>
    <w:rsid w:val="006E68D3"/>
    <w:rsid w:val="006F4990"/>
    <w:rsid w:val="006F5557"/>
    <w:rsid w:val="006F7622"/>
    <w:rsid w:val="00704D28"/>
    <w:rsid w:val="00712576"/>
    <w:rsid w:val="00731B60"/>
    <w:rsid w:val="00752CAE"/>
    <w:rsid w:val="00761180"/>
    <w:rsid w:val="007A0DE0"/>
    <w:rsid w:val="007A1AFA"/>
    <w:rsid w:val="007A7B46"/>
    <w:rsid w:val="00802328"/>
    <w:rsid w:val="00874EA3"/>
    <w:rsid w:val="008949A4"/>
    <w:rsid w:val="008A33A2"/>
    <w:rsid w:val="008C28AA"/>
    <w:rsid w:val="008C485B"/>
    <w:rsid w:val="008E2D03"/>
    <w:rsid w:val="008F0422"/>
    <w:rsid w:val="00917477"/>
    <w:rsid w:val="00965892"/>
    <w:rsid w:val="009832E6"/>
    <w:rsid w:val="009D0FC4"/>
    <w:rsid w:val="009D1E64"/>
    <w:rsid w:val="00A4056B"/>
    <w:rsid w:val="00A727C8"/>
    <w:rsid w:val="00A86C86"/>
    <w:rsid w:val="00AE1150"/>
    <w:rsid w:val="00B121C0"/>
    <w:rsid w:val="00B443D3"/>
    <w:rsid w:val="00B651E4"/>
    <w:rsid w:val="00B82D97"/>
    <w:rsid w:val="00B86679"/>
    <w:rsid w:val="00C14E02"/>
    <w:rsid w:val="00C24C93"/>
    <w:rsid w:val="00C37C45"/>
    <w:rsid w:val="00C53325"/>
    <w:rsid w:val="00C61E63"/>
    <w:rsid w:val="00C64B8D"/>
    <w:rsid w:val="00C679F5"/>
    <w:rsid w:val="00CA4A6B"/>
    <w:rsid w:val="00CD2744"/>
    <w:rsid w:val="00CF7838"/>
    <w:rsid w:val="00D15263"/>
    <w:rsid w:val="00D24A9B"/>
    <w:rsid w:val="00D4568E"/>
    <w:rsid w:val="00D90E20"/>
    <w:rsid w:val="00DA0EFE"/>
    <w:rsid w:val="00DB10B1"/>
    <w:rsid w:val="00DF7DA5"/>
    <w:rsid w:val="00E22CFE"/>
    <w:rsid w:val="00E22D4A"/>
    <w:rsid w:val="00E251DE"/>
    <w:rsid w:val="00E535E1"/>
    <w:rsid w:val="00EB0F05"/>
    <w:rsid w:val="00EB4E1A"/>
    <w:rsid w:val="00EC3B2E"/>
    <w:rsid w:val="00EF3C05"/>
    <w:rsid w:val="00F01799"/>
    <w:rsid w:val="00F219DD"/>
    <w:rsid w:val="00F26901"/>
    <w:rsid w:val="00F7070F"/>
    <w:rsid w:val="00F75B0F"/>
    <w:rsid w:val="00F7746B"/>
    <w:rsid w:val="00FA2062"/>
    <w:rsid w:val="00FC6E70"/>
    <w:rsid w:val="00FC6F4A"/>
    <w:rsid w:val="00FF3007"/>
    <w:rsid w:val="00FF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6402A"/>
  <w15:docId w15:val="{8F1007EB-6BB3-4634-80DF-EE3C5E2B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9E9"/>
    <w:rPr>
      <w:sz w:val="24"/>
      <w:szCs w:val="24"/>
    </w:rPr>
  </w:style>
  <w:style w:type="paragraph" w:styleId="Heading1">
    <w:name w:val="heading 1"/>
    <w:basedOn w:val="Normal"/>
    <w:next w:val="Normal"/>
    <w:qFormat/>
    <w:rsid w:val="000E2F5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lye1">
    <w:name w:val="Stlye 1"/>
    <w:basedOn w:val="Normal"/>
    <w:autoRedefine/>
    <w:rsid w:val="000E2F57"/>
    <w:pPr>
      <w:spacing w:before="60" w:after="120"/>
    </w:pPr>
    <w:rPr>
      <w:b/>
      <w:szCs w:val="20"/>
    </w:rPr>
  </w:style>
  <w:style w:type="paragraph" w:customStyle="1" w:styleId="Style2">
    <w:name w:val="Style 2"/>
    <w:basedOn w:val="Heading1"/>
    <w:autoRedefine/>
    <w:rsid w:val="000E2F57"/>
    <w:pPr>
      <w:spacing w:before="0" w:after="0"/>
    </w:pPr>
    <w:rPr>
      <w:rFonts w:ascii="Times New Roman" w:hAnsi="Times New Roman" w:cs="Times New Roman"/>
      <w:kern w:val="0"/>
      <w:sz w:val="20"/>
      <w:szCs w:val="20"/>
    </w:rPr>
  </w:style>
  <w:style w:type="paragraph" w:customStyle="1" w:styleId="Style3">
    <w:name w:val="Style 3"/>
    <w:basedOn w:val="Heading1"/>
    <w:autoRedefine/>
    <w:rsid w:val="000E2F57"/>
    <w:pPr>
      <w:spacing w:before="0" w:after="0"/>
    </w:pPr>
    <w:rPr>
      <w:rFonts w:ascii="Times New Roman" w:hAnsi="Times New Roman" w:cs="Times New Roman"/>
      <w:b w:val="0"/>
      <w:bCs w:val="0"/>
      <w:kern w:val="0"/>
      <w:sz w:val="20"/>
      <w:szCs w:val="20"/>
    </w:rPr>
  </w:style>
  <w:style w:type="paragraph" w:customStyle="1" w:styleId="Text">
    <w:name w:val="Text"/>
    <w:basedOn w:val="Normal"/>
    <w:autoRedefine/>
    <w:rsid w:val="000E2F57"/>
    <w:pPr>
      <w:spacing w:before="60" w:after="60"/>
      <w:ind w:left="720"/>
    </w:pPr>
    <w:rPr>
      <w:bCs/>
      <w:sz w:val="20"/>
      <w:szCs w:val="20"/>
    </w:rPr>
  </w:style>
  <w:style w:type="paragraph" w:customStyle="1" w:styleId="Style1">
    <w:name w:val="Style1"/>
    <w:basedOn w:val="Normal"/>
    <w:autoRedefine/>
    <w:rsid w:val="008A33A2"/>
    <w:rPr>
      <w:i/>
      <w:iCs/>
      <w:sz w:val="20"/>
      <w:szCs w:val="20"/>
    </w:rPr>
  </w:style>
  <w:style w:type="paragraph" w:customStyle="1" w:styleId="Subheading">
    <w:name w:val="Subheading"/>
    <w:basedOn w:val="Normal"/>
    <w:autoRedefine/>
    <w:rsid w:val="00373ECC"/>
    <w:rPr>
      <w:i/>
      <w:iCs/>
      <w:sz w:val="20"/>
      <w:szCs w:val="20"/>
    </w:rPr>
  </w:style>
  <w:style w:type="paragraph" w:customStyle="1" w:styleId="Sills">
    <w:name w:val="Sills"/>
    <w:basedOn w:val="Text"/>
    <w:autoRedefine/>
    <w:rsid w:val="00373ECC"/>
    <w:pPr>
      <w:ind w:left="0"/>
    </w:pPr>
  </w:style>
  <w:style w:type="character" w:styleId="Hyperlink">
    <w:name w:val="Hyperlink"/>
    <w:basedOn w:val="DefaultParagraphFont"/>
    <w:rsid w:val="008C485B"/>
    <w:rPr>
      <w:color w:val="0000FF"/>
      <w:u w:val="single"/>
    </w:rPr>
  </w:style>
  <w:style w:type="paragraph" w:styleId="BalloonText">
    <w:name w:val="Balloon Text"/>
    <w:basedOn w:val="Normal"/>
    <w:semiHidden/>
    <w:rsid w:val="00620DF8"/>
    <w:rPr>
      <w:rFonts w:ascii="Tahoma" w:hAnsi="Tahoma" w:cs="Tahoma"/>
      <w:sz w:val="16"/>
      <w:szCs w:val="16"/>
    </w:rPr>
  </w:style>
  <w:style w:type="character" w:styleId="FollowedHyperlink">
    <w:name w:val="FollowedHyperlink"/>
    <w:basedOn w:val="DefaultParagraphFont"/>
    <w:rsid w:val="00620DF8"/>
    <w:rPr>
      <w:color w:val="800080"/>
      <w:u w:val="single"/>
    </w:rPr>
  </w:style>
  <w:style w:type="character" w:styleId="CommentReference">
    <w:name w:val="annotation reference"/>
    <w:basedOn w:val="DefaultParagraphFont"/>
    <w:semiHidden/>
    <w:rsid w:val="003F17D6"/>
    <w:rPr>
      <w:sz w:val="16"/>
      <w:szCs w:val="16"/>
    </w:rPr>
  </w:style>
  <w:style w:type="paragraph" w:styleId="CommentText">
    <w:name w:val="annotation text"/>
    <w:basedOn w:val="Normal"/>
    <w:semiHidden/>
    <w:rsid w:val="003F17D6"/>
    <w:rPr>
      <w:sz w:val="20"/>
      <w:szCs w:val="20"/>
    </w:rPr>
  </w:style>
  <w:style w:type="paragraph" w:styleId="CommentSubject">
    <w:name w:val="annotation subject"/>
    <w:basedOn w:val="CommentText"/>
    <w:next w:val="CommentText"/>
    <w:semiHidden/>
    <w:rsid w:val="003F17D6"/>
    <w:rPr>
      <w:b/>
      <w:bCs/>
    </w:rPr>
  </w:style>
  <w:style w:type="paragraph" w:styleId="ListParagraph">
    <w:name w:val="List Paragraph"/>
    <w:basedOn w:val="Normal"/>
    <w:uiPriority w:val="34"/>
    <w:qFormat/>
    <w:rsid w:val="00274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81664">
      <w:bodyDiv w:val="1"/>
      <w:marLeft w:val="0"/>
      <w:marRight w:val="0"/>
      <w:marTop w:val="0"/>
      <w:marBottom w:val="0"/>
      <w:divBdr>
        <w:top w:val="none" w:sz="0" w:space="0" w:color="auto"/>
        <w:left w:val="none" w:sz="0" w:space="0" w:color="auto"/>
        <w:bottom w:val="none" w:sz="0" w:space="0" w:color="auto"/>
        <w:right w:val="none" w:sz="0" w:space="0" w:color="auto"/>
      </w:divBdr>
    </w:div>
    <w:div w:id="10305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elm.edu/wap" TargetMode="External"/><Relationship Id="rId3" Type="http://schemas.openxmlformats.org/officeDocument/2006/relationships/settings" Target="settings.xml"/><Relationship Id="rId7" Type="http://schemas.openxmlformats.org/officeDocument/2006/relationships/hyperlink" Target="http://www.anselm.edu/a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selm.edu/Library/Research-Help/Research-Tutorials/Academic-Integrity.htm" TargetMode="External"/><Relationship Id="rId5" Type="http://schemas.openxmlformats.org/officeDocument/2006/relationships/hyperlink" Target="https://www.amazon.com/dp/B07Y1Z3WG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Introduction to Sociology</vt:lpstr>
    </vt:vector>
  </TitlesOfParts>
  <Company> </Company>
  <LinksUpToDate>false</LinksUpToDate>
  <CharactersWithSpaces>9394</CharactersWithSpaces>
  <SharedDoc>false</SharedDoc>
  <HLinks>
    <vt:vector size="18" baseType="variant">
      <vt:variant>
        <vt:i4>5046279</vt:i4>
      </vt:variant>
      <vt:variant>
        <vt:i4>6</vt:i4>
      </vt:variant>
      <vt:variant>
        <vt:i4>0</vt:i4>
      </vt:variant>
      <vt:variant>
        <vt:i4>5</vt:i4>
      </vt:variant>
      <vt:variant>
        <vt:lpwstr>http://www.anselm.edu/administration/arc/Programs/Writing+Assistance+Program/</vt:lpwstr>
      </vt:variant>
      <vt:variant>
        <vt:lpwstr/>
      </vt:variant>
      <vt:variant>
        <vt:i4>7798842</vt:i4>
      </vt:variant>
      <vt:variant>
        <vt:i4>3</vt:i4>
      </vt:variant>
      <vt:variant>
        <vt:i4>0</vt:i4>
      </vt:variant>
      <vt:variant>
        <vt:i4>5</vt:i4>
      </vt:variant>
      <vt:variant>
        <vt:lpwstr>https://webmail.anselm.edu/exchweb/bin/redir.asp?URL=http://www.anselm.edu/administration/arc/</vt:lpwstr>
      </vt:variant>
      <vt:variant>
        <vt:lpwstr/>
      </vt:variant>
      <vt:variant>
        <vt:i4>4063255</vt:i4>
      </vt:variant>
      <vt:variant>
        <vt:i4>0</vt:i4>
      </vt:variant>
      <vt:variant>
        <vt:i4>0</vt:i4>
      </vt:variant>
      <vt:variant>
        <vt:i4>5</vt:i4>
      </vt:variant>
      <vt:variant>
        <vt:lpwstr>mailto:ssmits@anselm.edu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Sociology</dc:title>
  <dc:subject/>
  <dc:creator>Clint Keeney</dc:creator>
  <cp:keywords/>
  <dc:description/>
  <cp:lastModifiedBy>Kevin Doran</cp:lastModifiedBy>
  <cp:revision>3</cp:revision>
  <cp:lastPrinted>2011-01-18T16:09:00Z</cp:lastPrinted>
  <dcterms:created xsi:type="dcterms:W3CDTF">2022-01-21T22:43:00Z</dcterms:created>
  <dcterms:modified xsi:type="dcterms:W3CDTF">2022-01-25T22:10:00Z</dcterms:modified>
</cp:coreProperties>
</file>